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sz w:val="48"/>
          <w:szCs w:val="48"/>
        </w:rPr>
        <w:alias w:val="Title"/>
        <w:tag w:val=""/>
        <w:id w:val="1716622775"/>
        <w:placeholder>
          <w:docPart w:val="21D964B553AE4D95882FB519DDA92F68"/>
        </w:placeholder>
        <w:dataBinding w:prefixMappings="xmlns:ns0='http://purl.org/dc/elements/1.1/' xmlns:ns1='http://schemas.openxmlformats.org/package/2006/metadata/core-properties' " w:xpath="/ns1:coreProperties[1]/ns0:title[1]" w:storeItemID="{6C3C8BC8-F283-45AE-878A-BAB7291924A1}"/>
        <w:text/>
      </w:sdtPr>
      <w:sdtContent>
        <w:p w14:paraId="0A414937" w14:textId="17336FFF" w:rsidR="009D6E8A" w:rsidRPr="00274CC1" w:rsidRDefault="00AB7004" w:rsidP="00C13D8F">
          <w:pPr>
            <w:pStyle w:val="Title"/>
            <w:rPr>
              <w:color w:val="001947" w:themeColor="accent6"/>
              <w:sz w:val="48"/>
              <w:szCs w:val="48"/>
            </w:rPr>
          </w:pPr>
          <w:r>
            <w:rPr>
              <w:color w:val="001947" w:themeColor="accent6"/>
              <w:sz w:val="48"/>
              <w:szCs w:val="48"/>
            </w:rPr>
            <w:t>Coordinator Learning through Internship and Part</w:t>
          </w:r>
          <w:r w:rsidR="00847DDD">
            <w:rPr>
              <w:color w:val="001947" w:themeColor="accent6"/>
              <w:sz w:val="48"/>
              <w:szCs w:val="48"/>
            </w:rPr>
            <w:t>nerships</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4FF8E78B"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05A285AC"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46EEBDEC" w14:textId="5D3F5E72" w:rsidR="009D6E8A" w:rsidRPr="0057614B" w:rsidRDefault="00847DDD" w:rsidP="009C08F6">
            <w:pPr>
              <w:jc w:val="right"/>
              <w:rPr>
                <w:sz w:val="28"/>
                <w:szCs w:val="28"/>
              </w:rPr>
            </w:pPr>
            <w:r>
              <w:rPr>
                <w:color w:val="001947" w:themeColor="accent6"/>
                <w:sz w:val="28"/>
                <w:szCs w:val="28"/>
              </w:rPr>
              <w:t>march</w:t>
            </w:r>
            <w:r w:rsidR="00D2771F" w:rsidRPr="00E8310E">
              <w:rPr>
                <w:color w:val="001947" w:themeColor="accent6"/>
                <w:sz w:val="28"/>
                <w:szCs w:val="28"/>
              </w:rPr>
              <w:t xml:space="preserve"> </w:t>
            </w:r>
            <w:r>
              <w:rPr>
                <w:color w:val="001947" w:themeColor="accent6"/>
                <w:sz w:val="28"/>
                <w:szCs w:val="28"/>
              </w:rPr>
              <w:t>2016</w:t>
            </w:r>
          </w:p>
        </w:tc>
      </w:tr>
      <w:tr w:rsidR="00D2771F" w14:paraId="055E9955" w14:textId="77777777" w:rsidTr="00D2771F">
        <w:trPr>
          <w:trHeight w:val="385"/>
        </w:trPr>
        <w:tc>
          <w:tcPr>
            <w:tcW w:w="3152" w:type="dxa"/>
          </w:tcPr>
          <w:p w14:paraId="1AD78D0D"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5A4ADF1F" w14:textId="4FCFBA43" w:rsidR="00D2771F" w:rsidRPr="00BF7FC7" w:rsidRDefault="009C032C" w:rsidP="00D2771F">
            <w:pPr>
              <w:pStyle w:val="TableBodyText"/>
              <w:rPr>
                <w:sz w:val="24"/>
                <w:szCs w:val="24"/>
              </w:rPr>
            </w:pPr>
            <w:r w:rsidRPr="00931249">
              <w:rPr>
                <w:bCs/>
              </w:rPr>
              <w:t>Generic</w:t>
            </w:r>
          </w:p>
        </w:tc>
      </w:tr>
      <w:tr w:rsidR="00D2771F" w14:paraId="388134F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192D0907" w14:textId="77777777" w:rsidR="00D2771F" w:rsidRPr="00D603EF" w:rsidRDefault="00D2771F" w:rsidP="00D2771F">
            <w:pPr>
              <w:pStyle w:val="TableBodyText"/>
              <w:rPr>
                <w:sz w:val="24"/>
                <w:szCs w:val="24"/>
              </w:rPr>
            </w:pPr>
            <w:r w:rsidRPr="00D603EF">
              <w:rPr>
                <w:sz w:val="24"/>
                <w:szCs w:val="24"/>
              </w:rPr>
              <w:t>Portfolio</w:t>
            </w:r>
          </w:p>
        </w:tc>
        <w:tc>
          <w:tcPr>
            <w:tcW w:w="6540" w:type="dxa"/>
            <w:gridSpan w:val="2"/>
          </w:tcPr>
          <w:p w14:paraId="6FC01F64" w14:textId="4FBADBEE" w:rsidR="00D2771F" w:rsidRPr="00BF7FC7" w:rsidRDefault="00ED1547" w:rsidP="00D2771F">
            <w:pPr>
              <w:pStyle w:val="TableBodyText"/>
              <w:rPr>
                <w:sz w:val="24"/>
                <w:szCs w:val="24"/>
              </w:rPr>
            </w:pPr>
            <w:r>
              <w:rPr>
                <w:sz w:val="24"/>
                <w:szCs w:val="24"/>
              </w:rPr>
              <w:t>Children and Young People</w:t>
            </w:r>
          </w:p>
        </w:tc>
      </w:tr>
      <w:tr w:rsidR="00C715A7" w14:paraId="32F26073" w14:textId="77777777" w:rsidTr="00D2771F">
        <w:trPr>
          <w:trHeight w:val="385"/>
        </w:trPr>
        <w:tc>
          <w:tcPr>
            <w:tcW w:w="3152" w:type="dxa"/>
          </w:tcPr>
          <w:p w14:paraId="4FD9C876" w14:textId="77777777" w:rsidR="00C715A7" w:rsidRPr="00D603EF" w:rsidRDefault="00C715A7" w:rsidP="00C715A7">
            <w:pPr>
              <w:pStyle w:val="TableBodyText"/>
              <w:rPr>
                <w:sz w:val="24"/>
                <w:szCs w:val="24"/>
              </w:rPr>
            </w:pPr>
            <w:r w:rsidRPr="00D603EF">
              <w:rPr>
                <w:sz w:val="24"/>
                <w:szCs w:val="24"/>
              </w:rPr>
              <w:t>Branch</w:t>
            </w:r>
          </w:p>
        </w:tc>
        <w:tc>
          <w:tcPr>
            <w:tcW w:w="6540" w:type="dxa"/>
            <w:gridSpan w:val="2"/>
          </w:tcPr>
          <w:p w14:paraId="70EC43CF" w14:textId="5A7B10AF" w:rsidR="00C715A7" w:rsidRPr="00BF7FC7" w:rsidRDefault="00C715A7" w:rsidP="00C715A7">
            <w:pPr>
              <w:pStyle w:val="TableBodyText"/>
              <w:rPr>
                <w:sz w:val="24"/>
                <w:szCs w:val="24"/>
              </w:rPr>
            </w:pPr>
            <w:r w:rsidRPr="00931249">
              <w:rPr>
                <w:rFonts w:eastAsia="Times New Roman" w:cs="Arial"/>
                <w:bCs/>
                <w:sz w:val="24"/>
                <w:szCs w:val="24"/>
              </w:rPr>
              <w:t>Specified Learning Services</w:t>
            </w:r>
          </w:p>
        </w:tc>
      </w:tr>
      <w:tr w:rsidR="00C715A7" w14:paraId="4A5DD67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76AE62F" w14:textId="77777777" w:rsidR="00C715A7" w:rsidRPr="00D603EF" w:rsidRDefault="00C715A7" w:rsidP="00C715A7">
            <w:pPr>
              <w:pStyle w:val="TableBodyText"/>
              <w:rPr>
                <w:sz w:val="24"/>
                <w:szCs w:val="24"/>
              </w:rPr>
            </w:pPr>
            <w:r w:rsidRPr="00D603EF">
              <w:rPr>
                <w:sz w:val="24"/>
                <w:szCs w:val="24"/>
              </w:rPr>
              <w:t>Section/Unit/School</w:t>
            </w:r>
          </w:p>
        </w:tc>
        <w:tc>
          <w:tcPr>
            <w:tcW w:w="6540" w:type="dxa"/>
            <w:gridSpan w:val="2"/>
          </w:tcPr>
          <w:p w14:paraId="7B0D5AB5" w14:textId="2742A1B6" w:rsidR="00C715A7" w:rsidRPr="00BF7FC7" w:rsidRDefault="00002D1E" w:rsidP="00C715A7">
            <w:pPr>
              <w:pStyle w:val="TableBodyText"/>
              <w:rPr>
                <w:sz w:val="24"/>
                <w:szCs w:val="24"/>
              </w:rPr>
            </w:pPr>
            <w:r>
              <w:rPr>
                <w:rFonts w:eastAsia="Times New Roman" w:cs="Arial"/>
                <w:bCs/>
                <w:sz w:val="24"/>
                <w:szCs w:val="24"/>
              </w:rPr>
              <w:t>As specified</w:t>
            </w:r>
          </w:p>
        </w:tc>
      </w:tr>
      <w:tr w:rsidR="00C715A7" w14:paraId="5321F371" w14:textId="77777777" w:rsidTr="00D2771F">
        <w:trPr>
          <w:trHeight w:val="362"/>
        </w:trPr>
        <w:tc>
          <w:tcPr>
            <w:tcW w:w="3152" w:type="dxa"/>
          </w:tcPr>
          <w:p w14:paraId="0CF8EDFF" w14:textId="77777777" w:rsidR="00C715A7" w:rsidRPr="00D603EF" w:rsidRDefault="00C715A7" w:rsidP="00C715A7">
            <w:pPr>
              <w:pStyle w:val="TableBodyText"/>
              <w:rPr>
                <w:sz w:val="24"/>
                <w:szCs w:val="24"/>
              </w:rPr>
            </w:pPr>
            <w:r w:rsidRPr="00D603EF">
              <w:rPr>
                <w:sz w:val="24"/>
                <w:szCs w:val="24"/>
              </w:rPr>
              <w:t>Supervisor</w:t>
            </w:r>
          </w:p>
        </w:tc>
        <w:tc>
          <w:tcPr>
            <w:tcW w:w="6540" w:type="dxa"/>
            <w:gridSpan w:val="2"/>
          </w:tcPr>
          <w:p w14:paraId="44CEF88C" w14:textId="5C14E9D1" w:rsidR="00C715A7" w:rsidRPr="00BF7FC7" w:rsidRDefault="00BD0079" w:rsidP="00C715A7">
            <w:pPr>
              <w:pStyle w:val="TableBodyText"/>
              <w:rPr>
                <w:sz w:val="24"/>
                <w:szCs w:val="24"/>
              </w:rPr>
            </w:pPr>
            <w:r w:rsidRPr="00931249">
              <w:rPr>
                <w:rFonts w:eastAsia="Times New Roman" w:cs="Arial"/>
                <w:bCs/>
                <w:sz w:val="24"/>
                <w:szCs w:val="24"/>
              </w:rPr>
              <w:t>Principal</w:t>
            </w:r>
          </w:p>
        </w:tc>
      </w:tr>
      <w:tr w:rsidR="00C715A7" w14:paraId="1B1FE55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885150F" w14:textId="77777777" w:rsidR="00C715A7" w:rsidRPr="00D603EF" w:rsidRDefault="00C715A7" w:rsidP="00C715A7">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69755AF60592434B8BFCC342D1695439"/>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Award" w:value="Teaching Service (Tasmanian Public Sector) Award"/>
                <w:listItem w:displayText="Tasmanian Assessment, Standards and Certification (Fees) Regulations 2023 (TASC Regulations)" w:value="Tasmanian Assessment, Standards and Certification (Fees) Regulations 2023 (TASC Regulations)"/>
              </w:dropDownList>
            </w:sdtPr>
            <w:sdtContent>
              <w:p w14:paraId="0485C695" w14:textId="6F273ECA" w:rsidR="00C715A7" w:rsidRPr="000B4A7F" w:rsidRDefault="00BD0079" w:rsidP="00C715A7">
                <w:pPr>
                  <w:pStyle w:val="TableBodyText"/>
                  <w:rPr>
                    <w:sz w:val="24"/>
                    <w:szCs w:val="24"/>
                  </w:rPr>
                </w:pPr>
                <w:r w:rsidRPr="000B4A7F">
                  <w:rPr>
                    <w:rFonts w:eastAsia="Times New Roman" w:cs="Arial"/>
                    <w:bCs/>
                    <w:sz w:val="24"/>
                    <w:szCs w:val="24"/>
                  </w:rPr>
                  <w:t>Tasmanian State Service Award</w:t>
                </w:r>
              </w:p>
            </w:sdtContent>
          </w:sdt>
        </w:tc>
      </w:tr>
      <w:tr w:rsidR="00C715A7" w14:paraId="3CBF23A1" w14:textId="77777777" w:rsidTr="00D2771F">
        <w:trPr>
          <w:trHeight w:val="362"/>
        </w:trPr>
        <w:tc>
          <w:tcPr>
            <w:tcW w:w="3152" w:type="dxa"/>
          </w:tcPr>
          <w:p w14:paraId="31AE490C" w14:textId="77777777" w:rsidR="00C715A7" w:rsidRPr="00D603EF" w:rsidRDefault="00C715A7" w:rsidP="00C715A7">
            <w:pPr>
              <w:pStyle w:val="TableBodyText"/>
              <w:rPr>
                <w:sz w:val="24"/>
                <w:szCs w:val="24"/>
              </w:rPr>
            </w:pPr>
            <w:r w:rsidRPr="00D603EF">
              <w:rPr>
                <w:sz w:val="24"/>
                <w:szCs w:val="24"/>
              </w:rPr>
              <w:t>Classification</w:t>
            </w:r>
          </w:p>
        </w:tc>
        <w:tc>
          <w:tcPr>
            <w:tcW w:w="6540" w:type="dxa"/>
            <w:gridSpan w:val="2"/>
          </w:tcPr>
          <w:p w14:paraId="0635104E" w14:textId="77CB9042" w:rsidR="00C715A7" w:rsidRPr="00BF7FC7" w:rsidRDefault="00D704FC" w:rsidP="00C715A7">
            <w:pPr>
              <w:pStyle w:val="TableBodyText"/>
              <w:rPr>
                <w:sz w:val="24"/>
                <w:szCs w:val="24"/>
              </w:rPr>
            </w:pPr>
            <w:r w:rsidRPr="00931249">
              <w:rPr>
                <w:rFonts w:eastAsia="Times New Roman" w:cs="Arial"/>
                <w:bCs/>
                <w:sz w:val="24"/>
                <w:szCs w:val="24"/>
              </w:rPr>
              <w:t>General Stream Band 4</w:t>
            </w:r>
          </w:p>
        </w:tc>
      </w:tr>
      <w:tr w:rsidR="00C715A7" w14:paraId="709093CE"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BC6A02C" w14:textId="77777777" w:rsidR="00C715A7" w:rsidRPr="00D603EF" w:rsidRDefault="00C715A7" w:rsidP="00C715A7">
            <w:pPr>
              <w:pStyle w:val="TableBodyText"/>
              <w:rPr>
                <w:sz w:val="24"/>
                <w:szCs w:val="24"/>
              </w:rPr>
            </w:pPr>
            <w:r w:rsidRPr="00D603EF">
              <w:rPr>
                <w:sz w:val="24"/>
                <w:szCs w:val="24"/>
              </w:rPr>
              <w:t>Employment Conditions</w:t>
            </w:r>
          </w:p>
        </w:tc>
        <w:tc>
          <w:tcPr>
            <w:tcW w:w="6540" w:type="dxa"/>
            <w:gridSpan w:val="2"/>
          </w:tcPr>
          <w:p w14:paraId="5DFB72CD" w14:textId="08A1CBF7" w:rsidR="00C715A7" w:rsidRPr="00BF7FC7" w:rsidRDefault="00000000" w:rsidP="00C715A7">
            <w:pPr>
              <w:rPr>
                <w:rStyle w:val="PlaceholderText"/>
                <w:color w:val="auto"/>
                <w:sz w:val="24"/>
                <w:szCs w:val="24"/>
              </w:rPr>
            </w:pPr>
            <w:sdt>
              <w:sdtPr>
                <w:rPr>
                  <w:rStyle w:val="PlaceholderText"/>
                  <w:color w:val="auto"/>
                  <w:sz w:val="24"/>
                  <w:szCs w:val="24"/>
                </w:rPr>
                <w:id w:val="86980238"/>
                <w:placeholder>
                  <w:docPart w:val="8040EABD21E142928C31E7394DBB02E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sidR="0022521E">
                  <w:rPr>
                    <w:rStyle w:val="PlaceholderText"/>
                    <w:color w:val="auto"/>
                    <w:sz w:val="24"/>
                    <w:szCs w:val="24"/>
                  </w:rPr>
                  <w:t>Permanent/Fixed-term, Full-time/Part-time</w:t>
                </w:r>
              </w:sdtContent>
            </w:sdt>
          </w:p>
          <w:p w14:paraId="127012DE" w14:textId="05E99A95" w:rsidR="00C715A7" w:rsidRPr="00BF7FC7" w:rsidRDefault="0083505C" w:rsidP="00C715A7">
            <w:pPr>
              <w:rPr>
                <w:rFonts w:eastAsia="Times New Roman" w:cs="Arial"/>
                <w:color w:val="ED7D31"/>
                <w:sz w:val="24"/>
                <w:szCs w:val="24"/>
              </w:rPr>
            </w:pPr>
            <w:r w:rsidRPr="00931249">
              <w:rPr>
                <w:bCs/>
                <w:sz w:val="24"/>
                <w:szCs w:val="24"/>
              </w:rPr>
              <w:t>73.5 hours per fortnight, 52 weeks per year including 4 weeks annual leave.</w:t>
            </w:r>
          </w:p>
        </w:tc>
      </w:tr>
      <w:tr w:rsidR="00C715A7" w14:paraId="396875E5" w14:textId="77777777" w:rsidTr="00D2771F">
        <w:trPr>
          <w:trHeight w:val="362"/>
        </w:trPr>
        <w:tc>
          <w:tcPr>
            <w:tcW w:w="3152" w:type="dxa"/>
          </w:tcPr>
          <w:p w14:paraId="758338C6" w14:textId="77777777" w:rsidR="00C715A7" w:rsidRPr="00D603EF" w:rsidRDefault="00C715A7" w:rsidP="00C715A7">
            <w:pPr>
              <w:pStyle w:val="TableBodyText"/>
              <w:rPr>
                <w:sz w:val="24"/>
                <w:szCs w:val="24"/>
              </w:rPr>
            </w:pPr>
            <w:r w:rsidRPr="00D603EF">
              <w:rPr>
                <w:sz w:val="24"/>
                <w:szCs w:val="24"/>
              </w:rPr>
              <w:t>Location</w:t>
            </w:r>
          </w:p>
        </w:tc>
        <w:tc>
          <w:tcPr>
            <w:tcW w:w="6540" w:type="dxa"/>
            <w:gridSpan w:val="2"/>
          </w:tcPr>
          <w:p w14:paraId="4625F658" w14:textId="04E9F702" w:rsidR="00C715A7" w:rsidRPr="00BF7FC7" w:rsidRDefault="0083505C" w:rsidP="00C715A7">
            <w:pPr>
              <w:pStyle w:val="TableBodyText"/>
              <w:rPr>
                <w:sz w:val="24"/>
                <w:szCs w:val="24"/>
              </w:rPr>
            </w:pPr>
            <w:r>
              <w:rPr>
                <w:sz w:val="24"/>
                <w:szCs w:val="24"/>
              </w:rPr>
              <w:t>As specified</w:t>
            </w:r>
          </w:p>
        </w:tc>
      </w:tr>
    </w:tbl>
    <w:p w14:paraId="34C61944" w14:textId="77777777" w:rsidR="009D6E8A" w:rsidRPr="00190B67" w:rsidRDefault="009D6E8A" w:rsidP="00697DE2">
      <w:pPr>
        <w:pStyle w:val="Heading2"/>
      </w:pPr>
      <w:r w:rsidRPr="00190B67">
        <w:t>Primary Purpose</w:t>
      </w:r>
    </w:p>
    <w:p w14:paraId="2B8FFE17" w14:textId="77777777" w:rsidR="00844108" w:rsidRPr="005A6B4D" w:rsidRDefault="00844108" w:rsidP="00844108">
      <w:pPr>
        <w:jc w:val="both"/>
        <w:rPr>
          <w:rFonts w:eastAsia="Times New Roman" w:cs="Arial"/>
          <w:sz w:val="24"/>
          <w:szCs w:val="24"/>
        </w:rPr>
      </w:pPr>
      <w:r w:rsidRPr="005A6B4D">
        <w:rPr>
          <w:rFonts w:eastAsia="Times New Roman" w:cs="Arial"/>
          <w:sz w:val="24"/>
          <w:szCs w:val="24"/>
        </w:rPr>
        <w:t>Support the continued development of community, business, and training authority partnerships in a school/college a link this work to student personalised learning</w:t>
      </w:r>
      <w:r>
        <w:rPr>
          <w:rFonts w:eastAsia="Times New Roman" w:cs="Arial"/>
          <w:sz w:val="24"/>
          <w:szCs w:val="24"/>
        </w:rPr>
        <w:t>.</w:t>
      </w:r>
      <w:r w:rsidRPr="005A6B4D">
        <w:rPr>
          <w:rFonts w:eastAsia="Times New Roman" w:cs="Arial"/>
          <w:sz w:val="24"/>
          <w:szCs w:val="24"/>
        </w:rPr>
        <w:t xml:space="preserve"> </w:t>
      </w:r>
    </w:p>
    <w:p w14:paraId="4E137B44" w14:textId="77777777" w:rsidR="00844108" w:rsidRPr="005A6B4D" w:rsidRDefault="00844108" w:rsidP="00844108">
      <w:pPr>
        <w:jc w:val="both"/>
        <w:rPr>
          <w:rFonts w:eastAsia="Times New Roman" w:cs="Arial"/>
          <w:sz w:val="24"/>
          <w:szCs w:val="24"/>
        </w:rPr>
      </w:pPr>
      <w:r w:rsidRPr="005A6B4D">
        <w:rPr>
          <w:rFonts w:eastAsia="Times New Roman" w:cs="Arial"/>
          <w:sz w:val="24"/>
          <w:szCs w:val="24"/>
        </w:rPr>
        <w:t>Co-ordinate the Learning through Internship Program for the school/college</w:t>
      </w:r>
      <w:r>
        <w:rPr>
          <w:rFonts w:eastAsia="Times New Roman" w:cs="Arial"/>
          <w:sz w:val="24"/>
          <w:szCs w:val="24"/>
        </w:rPr>
        <w:t>.</w:t>
      </w:r>
    </w:p>
    <w:p w14:paraId="3123D566"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1E3C45EE" w14:textId="77777777" w:rsidR="000E4047" w:rsidRPr="00410243" w:rsidRDefault="000E4047" w:rsidP="000E4047">
      <w:pPr>
        <w:jc w:val="both"/>
        <w:rPr>
          <w:sz w:val="24"/>
          <w:szCs w:val="24"/>
        </w:rPr>
      </w:pPr>
      <w:bookmarkStart w:id="1" w:name="_Hlk127543251"/>
      <w:r w:rsidRPr="00410243">
        <w:rPr>
          <w:sz w:val="24"/>
          <w:szCs w:val="24"/>
        </w:rPr>
        <w:t xml:space="preserve">Responsible for the development, implementation and review of programs and ensuring a </w:t>
      </w:r>
      <w:proofErr w:type="gramStart"/>
      <w:r w:rsidRPr="00410243">
        <w:rPr>
          <w:sz w:val="24"/>
          <w:szCs w:val="24"/>
        </w:rPr>
        <w:t>high quality</w:t>
      </w:r>
      <w:proofErr w:type="gramEnd"/>
      <w:r w:rsidRPr="00410243">
        <w:rPr>
          <w:sz w:val="24"/>
          <w:szCs w:val="24"/>
        </w:rPr>
        <w:t xml:space="preserve"> provision of service to stakeholders.</w:t>
      </w:r>
    </w:p>
    <w:p w14:paraId="095370F7" w14:textId="77777777" w:rsidR="000E4047" w:rsidRDefault="000E4047" w:rsidP="000E4047">
      <w:pPr>
        <w:spacing w:after="1080"/>
        <w:jc w:val="both"/>
        <w:rPr>
          <w:sz w:val="24"/>
          <w:szCs w:val="24"/>
        </w:rPr>
      </w:pPr>
      <w:r w:rsidRPr="00410243">
        <w:rPr>
          <w:sz w:val="24"/>
          <w:szCs w:val="24"/>
        </w:rPr>
        <w:t xml:space="preserve">The occupant works with a high degree of independence in day-to-day activities and receives limited supervision from the </w:t>
      </w:r>
      <w:proofErr w:type="gramStart"/>
      <w:r w:rsidRPr="00410243">
        <w:rPr>
          <w:sz w:val="24"/>
          <w:szCs w:val="24"/>
        </w:rPr>
        <w:t>Principal</w:t>
      </w:r>
      <w:proofErr w:type="gramEnd"/>
      <w:r w:rsidRPr="00410243">
        <w:rPr>
          <w:sz w:val="24"/>
          <w:szCs w:val="24"/>
        </w:rPr>
        <w:t xml:space="preserve">. The occupant is expected to develop and achieve standards and objectives within the framework of operational and strategic goals established by the </w:t>
      </w:r>
      <w:proofErr w:type="gramStart"/>
      <w:r w:rsidRPr="00410243">
        <w:rPr>
          <w:sz w:val="24"/>
          <w:szCs w:val="24"/>
        </w:rPr>
        <w:t>Principal</w:t>
      </w:r>
      <w:proofErr w:type="gramEnd"/>
      <w:r w:rsidRPr="00410243">
        <w:rPr>
          <w:sz w:val="24"/>
          <w:szCs w:val="24"/>
        </w:rPr>
        <w:t>.</w:t>
      </w:r>
    </w:p>
    <w:p w14:paraId="1B2343FC" w14:textId="77777777" w:rsidR="00D2771F" w:rsidRPr="00B732A4" w:rsidRDefault="00D2771F" w:rsidP="00697DE2">
      <w:pPr>
        <w:rPr>
          <w:rFonts w:eastAsia="Times New Roman"/>
          <w:sz w:val="24"/>
          <w:szCs w:val="24"/>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2F3DAB0"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501957FF"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4E29662E" w14:textId="77777777" w:rsidR="001733FD" w:rsidRDefault="009D6E8A" w:rsidP="00697DE2">
      <w:pPr>
        <w:pStyle w:val="Heading2"/>
        <w:rPr>
          <w:color w:val="011947"/>
        </w:rPr>
      </w:pPr>
      <w:r w:rsidRPr="00190B67">
        <w:rPr>
          <w:color w:val="011947"/>
        </w:rPr>
        <w:t>Primary Duties</w:t>
      </w:r>
    </w:p>
    <w:p w14:paraId="690626BF"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0CB9EEF5" wp14:editId="5410E2CD">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EE62F5"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E489944" w14:textId="77777777" w:rsidR="008957D5" w:rsidRPr="00A37AD6" w:rsidRDefault="008957D5" w:rsidP="008957D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7AD6">
        <w:rPr>
          <w:sz w:val="24"/>
          <w:szCs w:val="24"/>
        </w:rPr>
        <w:t>Liaise with teaching staff and school partners to establish authentic learning opportunities for students and to contribute to the capacity to broaden course offerings.</w:t>
      </w:r>
    </w:p>
    <w:p w14:paraId="522CB38C" w14:textId="77777777" w:rsidR="008957D5" w:rsidRPr="00A37AD6" w:rsidRDefault="008957D5" w:rsidP="008957D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7AD6">
        <w:rPr>
          <w:sz w:val="24"/>
          <w:szCs w:val="24"/>
        </w:rPr>
        <w:t>Provide administrative support for teachers developing personalised learning linked to vocational learning and experience and implement appropriate processes to support and assist the program.</w:t>
      </w:r>
    </w:p>
    <w:p w14:paraId="17F0E6A4" w14:textId="77777777" w:rsidR="008957D5" w:rsidRPr="00A37AD6" w:rsidRDefault="008957D5" w:rsidP="008957D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7AD6">
        <w:rPr>
          <w:sz w:val="24"/>
          <w:szCs w:val="24"/>
        </w:rPr>
        <w:t>Organise and coordinate various training opportunities through Learning Through Internship and Partnership placements and business mentor programs.</w:t>
      </w:r>
    </w:p>
    <w:p w14:paraId="0FCCE0D2" w14:textId="77777777" w:rsidR="008957D5" w:rsidRPr="00A37AD6" w:rsidRDefault="008957D5" w:rsidP="008957D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7AD6">
        <w:rPr>
          <w:sz w:val="24"/>
          <w:szCs w:val="24"/>
        </w:rPr>
        <w:t>Build networks and partnerships with relevant organisations, internal and external stakeholders which contribute to a sustainable teaching and learning program for students.</w:t>
      </w:r>
    </w:p>
    <w:p w14:paraId="41D99774" w14:textId="77777777" w:rsidR="008957D5" w:rsidRPr="00404925" w:rsidRDefault="008957D5" w:rsidP="008957D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proofErr w:type="gramStart"/>
      <w:r w:rsidRPr="00410243">
        <w:rPr>
          <w:sz w:val="24"/>
          <w:szCs w:val="24"/>
        </w:rPr>
        <w:t>Provide assistance</w:t>
      </w:r>
      <w:proofErr w:type="gramEnd"/>
      <w:r w:rsidRPr="00410243">
        <w:rPr>
          <w:sz w:val="24"/>
          <w:szCs w:val="24"/>
        </w:rPr>
        <w:t xml:space="preserve"> and support in the provision of My Education, VET programs and all vocational work experiences for senior school students.</w:t>
      </w:r>
    </w:p>
    <w:p w14:paraId="53941BB3" w14:textId="7C510571" w:rsidR="008957D5" w:rsidRPr="00410243" w:rsidRDefault="008957D5" w:rsidP="008957D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10243">
        <w:rPr>
          <w:sz w:val="24"/>
          <w:szCs w:val="24"/>
        </w:rPr>
        <w:t>Support staff, students, parents and business partners to achieve successful outcomes for the program.</w:t>
      </w:r>
    </w:p>
    <w:p w14:paraId="34A32721" w14:textId="77777777" w:rsidR="008957D5" w:rsidRPr="00B732A4" w:rsidRDefault="008957D5" w:rsidP="008957D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7220FAA5" w14:textId="3578F4B8" w:rsidR="008957D5" w:rsidRPr="003A0A35" w:rsidRDefault="008957D5" w:rsidP="008957D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w:t>
      </w:r>
    </w:p>
    <w:p w14:paraId="601D4E06" w14:textId="77777777" w:rsidR="009D6E8A" w:rsidRPr="00190B67" w:rsidRDefault="009D6E8A" w:rsidP="00697DE2">
      <w:pPr>
        <w:pStyle w:val="Heading2"/>
        <w:rPr>
          <w:color w:val="011947"/>
        </w:rPr>
      </w:pPr>
      <w:r w:rsidRPr="00190B67">
        <w:rPr>
          <w:color w:val="011947"/>
        </w:rPr>
        <w:lastRenderedPageBreak/>
        <w:t>Selection Criteria</w:t>
      </w:r>
    </w:p>
    <w:p w14:paraId="5F47332A"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982BD2E"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26D9BC59" wp14:editId="0A1B6F10">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4D52F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73C5BB5" w14:textId="77777777" w:rsidR="00661670" w:rsidRPr="000B2CD2" w:rsidRDefault="00661670" w:rsidP="006616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30ACF">
        <w:rPr>
          <w:sz w:val="24"/>
          <w:szCs w:val="24"/>
        </w:rPr>
        <w:t>Demonstrated understanding of the relationships between secondary school curriculum and vocational learning, training and career options, with the ability to develop and foster these associations</w:t>
      </w:r>
    </w:p>
    <w:p w14:paraId="2196FA95" w14:textId="77777777" w:rsidR="00661670" w:rsidRPr="00EA1929" w:rsidRDefault="00661670" w:rsidP="006616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A1929">
        <w:rPr>
          <w:sz w:val="24"/>
          <w:szCs w:val="24"/>
        </w:rPr>
        <w:t>Demonstrated capacity and experience working with, business, education, and training organisations in the areas of vocational learning.</w:t>
      </w:r>
    </w:p>
    <w:p w14:paraId="3817F913" w14:textId="77777777" w:rsidR="00661670" w:rsidRPr="000B2CD2" w:rsidRDefault="00661670" w:rsidP="006616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06031D">
        <w:rPr>
          <w:sz w:val="24"/>
          <w:szCs w:val="24"/>
        </w:rPr>
        <w:t>Demonstrated ability to work with young people, parents, and school staff</w:t>
      </w:r>
    </w:p>
    <w:p w14:paraId="0ABB2AAB" w14:textId="77777777" w:rsidR="00661670" w:rsidRPr="00260DB8" w:rsidRDefault="00661670" w:rsidP="006616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60DB8">
        <w:rPr>
          <w:sz w:val="24"/>
          <w:szCs w:val="24"/>
        </w:rPr>
        <w:t>Proven and demonstrated initiative, organisational skills and the ability to effectively plan work, manage competing priorities and meet deadlines.</w:t>
      </w:r>
    </w:p>
    <w:p w14:paraId="496090A7" w14:textId="77777777" w:rsidR="00661670" w:rsidRPr="008F630D" w:rsidRDefault="00661670" w:rsidP="006616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8F630D">
        <w:rPr>
          <w:sz w:val="24"/>
          <w:szCs w:val="24"/>
        </w:rPr>
        <w:t>High level interpersonal, verbal, and written communication skills including liaison, problem solving, presentation and negotiation, together with the ability to maintain a high level of confidentiality.</w:t>
      </w:r>
    </w:p>
    <w:p w14:paraId="189A28CB" w14:textId="77777777" w:rsidR="00661670" w:rsidRPr="00FA79CB" w:rsidRDefault="00661670" w:rsidP="006616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04397">
        <w:rPr>
          <w:sz w:val="24"/>
          <w:szCs w:val="24"/>
        </w:rPr>
        <w:t>Demonstrated understanding and commitment to the principles of access and equity as they relate to education, training, and employment opportunities for young people.</w:t>
      </w:r>
    </w:p>
    <w:p w14:paraId="78E249E6"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1C3A04ED" w14:textId="77777777" w:rsidR="009D6E8A" w:rsidRPr="00190B67" w:rsidRDefault="009D6E8A" w:rsidP="00697DE2">
      <w:pPr>
        <w:pStyle w:val="Heading2"/>
        <w:rPr>
          <w:color w:val="011947"/>
        </w:rPr>
      </w:pPr>
      <w:r w:rsidRPr="00190B67">
        <w:rPr>
          <w:color w:val="011947"/>
        </w:rPr>
        <w:t>Requirements</w:t>
      </w:r>
    </w:p>
    <w:p w14:paraId="78DBC20C"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416EEB72"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1B05147"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5B936AA4" w14:textId="6FA67331" w:rsidR="00D2771F" w:rsidRPr="00661670" w:rsidRDefault="00D2771F" w:rsidP="00661670">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79CD3B91"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74B5465" w14:textId="77777777" w:rsidR="00D2771F" w:rsidRPr="00A65F3B" w:rsidRDefault="00D2771F" w:rsidP="00697DE2">
            <w:pPr>
              <w:rPr>
                <w:b/>
                <w:sz w:val="24"/>
                <w:szCs w:val="24"/>
              </w:rPr>
            </w:pPr>
            <w:r w:rsidRPr="00A65F3B">
              <w:rPr>
                <w:b/>
                <w:sz w:val="24"/>
                <w:szCs w:val="24"/>
              </w:rPr>
              <w:t>Desirable</w:t>
            </w:r>
          </w:p>
        </w:tc>
        <w:tc>
          <w:tcPr>
            <w:tcW w:w="7763" w:type="dxa"/>
          </w:tcPr>
          <w:p w14:paraId="72C7E5F1" w14:textId="77777777" w:rsidR="00D2771F" w:rsidRPr="00C13D8F" w:rsidRDefault="00D2771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0"/>
    <w:bookmarkEnd w:id="3"/>
    <w:p w14:paraId="517334F7" w14:textId="77777777" w:rsidR="00D2771F" w:rsidRPr="00B732A4" w:rsidRDefault="00D2771F" w:rsidP="00434ECF">
      <w:pPr>
        <w:pStyle w:val="Heading2"/>
        <w:spacing w:before="1680" w:after="240"/>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BC3DB58"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3C2A339"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4CFC9CE5"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21BD935"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1687BD4"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306348FC"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6BF3C4A2"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01CB79EF" w14:textId="77777777" w:rsidR="00D2771F" w:rsidRPr="00B732A4" w:rsidRDefault="00D2771F" w:rsidP="00697DE2">
      <w:pPr>
        <w:pStyle w:val="Heading2"/>
        <w:rPr>
          <w:color w:val="011947"/>
        </w:rPr>
      </w:pPr>
      <w:r w:rsidRPr="00B732A4">
        <w:rPr>
          <w:color w:val="011947"/>
        </w:rPr>
        <w:t>Commitment to Children and Young People</w:t>
      </w:r>
    </w:p>
    <w:p w14:paraId="76117BB2"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17C34C83" w14:textId="77777777" w:rsidR="00D2771F" w:rsidRPr="00B732A4" w:rsidRDefault="00D2771F" w:rsidP="00434ECF">
      <w:pPr>
        <w:rPr>
          <w:sz w:val="24"/>
          <w:szCs w:val="24"/>
        </w:rPr>
      </w:pPr>
      <w:r w:rsidRPr="00B732A4">
        <w:rPr>
          <w:sz w:val="24"/>
          <w:szCs w:val="24"/>
        </w:rPr>
        <w:lastRenderedPageBreak/>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A5AF6E9"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332935C" w14:textId="77777777" w:rsidTr="00AE03E2">
        <w:trPr>
          <w:trHeight w:val="70"/>
          <w:tblHeader/>
        </w:trPr>
        <w:tc>
          <w:tcPr>
            <w:tcW w:w="9026" w:type="dxa"/>
          </w:tcPr>
          <w:p w14:paraId="3B6197F5" w14:textId="77777777" w:rsidR="000B4A7F" w:rsidRDefault="00D2771F" w:rsidP="000B4A7F">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w:t>
            </w:r>
            <w:proofErr w:type="gramStart"/>
            <w:r w:rsidRPr="00D720EC">
              <w:rPr>
                <w:rFonts w:cs="Arial"/>
                <w:b/>
              </w:rPr>
              <w:t xml:space="preserve">: </w:t>
            </w:r>
            <w:r w:rsidR="000B4A7F" w:rsidRPr="00D720EC">
              <w:rPr>
                <w:rFonts w:cs="Arial"/>
                <w:b/>
              </w:rPr>
              <w:t>:</w:t>
            </w:r>
            <w:proofErr w:type="gramEnd"/>
            <w:r w:rsidR="000B4A7F" w:rsidRPr="00D720EC">
              <w:rPr>
                <w:rFonts w:cs="Arial"/>
                <w:b/>
              </w:rPr>
              <w:t xml:space="preserve"> </w:t>
            </w:r>
            <w:r w:rsidR="000B4A7F">
              <w:rPr>
                <w:rFonts w:cs="Arial"/>
              </w:rPr>
              <w:t>Fixed term. Cost code: Specified for the School/College or Business Unit.</w:t>
            </w:r>
          </w:p>
          <w:p w14:paraId="2A0F5BBC" w14:textId="77777777" w:rsidR="000B4A7F" w:rsidRPr="00D720EC" w:rsidRDefault="000B4A7F" w:rsidP="000B4A7F">
            <w:pPr>
              <w:tabs>
                <w:tab w:val="left" w:pos="180"/>
              </w:tabs>
              <w:rPr>
                <w:rFonts w:cs="Arial"/>
              </w:rPr>
            </w:pPr>
            <w:r w:rsidRPr="00D720EC">
              <w:rPr>
                <w:rFonts w:cs="Arial"/>
              </w:rPr>
              <w:t xml:space="preserve">Request: </w:t>
            </w:r>
          </w:p>
          <w:p w14:paraId="048CA8C0" w14:textId="2A3F0AF3" w:rsidR="00D2771F" w:rsidRPr="00E15432" w:rsidRDefault="000B4A7F" w:rsidP="000B4A7F">
            <w:pPr>
              <w:tabs>
                <w:tab w:val="left" w:pos="180"/>
              </w:tabs>
              <w:rPr>
                <w:rFonts w:cs="Arial"/>
              </w:rPr>
            </w:pPr>
            <w:r w:rsidRPr="00D720EC">
              <w:rPr>
                <w:rFonts w:cs="Arial"/>
              </w:rPr>
              <w:t xml:space="preserve">Date Duties and Selection Criteria Last Reviewed:  </w:t>
            </w:r>
            <w:r>
              <w:rPr>
                <w:rFonts w:cs="Arial"/>
              </w:rPr>
              <w:t>03/16 DRL</w:t>
            </w:r>
          </w:p>
        </w:tc>
      </w:tr>
      <w:bookmarkEnd w:id="4"/>
    </w:tbl>
    <w:p w14:paraId="664C0071" w14:textId="77777777" w:rsidR="00BF7FC7" w:rsidRPr="00BF7FC7" w:rsidRDefault="00BF7FC7" w:rsidP="00BF7FC7">
      <w:pPr>
        <w:tabs>
          <w:tab w:val="left" w:pos="3826"/>
        </w:tabs>
      </w:pPr>
    </w:p>
    <w:sectPr w:rsidR="00BF7FC7" w:rsidRPr="00BF7FC7" w:rsidSect="00A26A93">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E00E0" w14:textId="77777777" w:rsidR="00CF1719" w:rsidRDefault="00CF1719" w:rsidP="0021185D">
      <w:pPr>
        <w:spacing w:after="0" w:line="240" w:lineRule="auto"/>
      </w:pPr>
      <w:r>
        <w:separator/>
      </w:r>
    </w:p>
    <w:p w14:paraId="39F47FF8" w14:textId="77777777" w:rsidR="00CF1719" w:rsidRDefault="00CF1719"/>
  </w:endnote>
  <w:endnote w:type="continuationSeparator" w:id="0">
    <w:p w14:paraId="2D1DE9C6" w14:textId="77777777" w:rsidR="00CF1719" w:rsidRDefault="00CF1719" w:rsidP="0021185D">
      <w:pPr>
        <w:spacing w:after="0" w:line="240" w:lineRule="auto"/>
      </w:pPr>
      <w:r>
        <w:continuationSeparator/>
      </w:r>
    </w:p>
    <w:p w14:paraId="6F9E13FD" w14:textId="77777777" w:rsidR="00CF1719" w:rsidRDefault="00CF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2DF4" w14:textId="77777777" w:rsidR="00EF7B9C" w:rsidRDefault="00EF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5BD0"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2D6F23D" w14:textId="77777777" w:rsidR="009D0306" w:rsidRDefault="009D03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DA35"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3C93B022" wp14:editId="08D8E74A">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4350C" w14:textId="77777777" w:rsidR="00CF1719" w:rsidRDefault="00CF1719" w:rsidP="0021185D">
      <w:pPr>
        <w:spacing w:after="0" w:line="240" w:lineRule="auto"/>
      </w:pPr>
      <w:r>
        <w:separator/>
      </w:r>
    </w:p>
    <w:p w14:paraId="1A44004D" w14:textId="77777777" w:rsidR="00CF1719" w:rsidRDefault="00CF1719"/>
  </w:footnote>
  <w:footnote w:type="continuationSeparator" w:id="0">
    <w:p w14:paraId="63074C4A" w14:textId="77777777" w:rsidR="00CF1719" w:rsidRDefault="00CF1719" w:rsidP="0021185D">
      <w:pPr>
        <w:spacing w:after="0" w:line="240" w:lineRule="auto"/>
      </w:pPr>
      <w:r>
        <w:continuationSeparator/>
      </w:r>
    </w:p>
    <w:p w14:paraId="2A068B86" w14:textId="77777777" w:rsidR="00CF1719" w:rsidRDefault="00CF1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F77A" w14:textId="77777777" w:rsidR="00EF7B9C" w:rsidRDefault="00EF7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0BB8" w14:textId="77777777" w:rsidR="00EF7B9C" w:rsidRDefault="00EF7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FE9B" w14:textId="77777777" w:rsidR="00F52F3C" w:rsidRDefault="00F52F3C" w:rsidP="00EF7B9C">
    <w:pPr>
      <w:pStyle w:val="IntroParagraph"/>
      <w:tabs>
        <w:tab w:val="right" w:pos="9638"/>
      </w:tabs>
      <w:spacing w:before="0" w:after="0"/>
      <w:rPr>
        <w:noProof/>
      </w:rPr>
    </w:pPr>
    <w:r>
      <w:rPr>
        <w:noProof/>
      </w:rPr>
      <w:drawing>
        <wp:anchor distT="0" distB="0" distL="114300" distR="114300" simplePos="0" relativeHeight="251670528" behindDoc="1" locked="1" layoutInCell="1" allowOverlap="1" wp14:anchorId="6644BC30" wp14:editId="75F46A01">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B9C">
      <w:rPr>
        <w:noProof/>
      </w:rPr>
      <w:tab/>
    </w:r>
  </w:p>
  <w:p w14:paraId="31475425"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5A"/>
    <w:rsid w:val="00002D1E"/>
    <w:rsid w:val="0003097B"/>
    <w:rsid w:val="00033AAE"/>
    <w:rsid w:val="00043BD2"/>
    <w:rsid w:val="00054DAF"/>
    <w:rsid w:val="00060B8A"/>
    <w:rsid w:val="00075F1C"/>
    <w:rsid w:val="00083CA6"/>
    <w:rsid w:val="00083EED"/>
    <w:rsid w:val="000A6D2A"/>
    <w:rsid w:val="000B12D1"/>
    <w:rsid w:val="000B4A7F"/>
    <w:rsid w:val="000E161A"/>
    <w:rsid w:val="000E1CB3"/>
    <w:rsid w:val="000E4047"/>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2521E"/>
    <w:rsid w:val="002550C7"/>
    <w:rsid w:val="00256B79"/>
    <w:rsid w:val="00264614"/>
    <w:rsid w:val="00274CC1"/>
    <w:rsid w:val="00280ED9"/>
    <w:rsid w:val="002A609F"/>
    <w:rsid w:val="002C1C14"/>
    <w:rsid w:val="002C2248"/>
    <w:rsid w:val="002C5E53"/>
    <w:rsid w:val="002F74C8"/>
    <w:rsid w:val="0030202C"/>
    <w:rsid w:val="00302D72"/>
    <w:rsid w:val="00310B14"/>
    <w:rsid w:val="00314A9E"/>
    <w:rsid w:val="00315A37"/>
    <w:rsid w:val="00325D90"/>
    <w:rsid w:val="00335740"/>
    <w:rsid w:val="00350EB8"/>
    <w:rsid w:val="00356782"/>
    <w:rsid w:val="00394B1B"/>
    <w:rsid w:val="00395538"/>
    <w:rsid w:val="003A66C0"/>
    <w:rsid w:val="003B4B23"/>
    <w:rsid w:val="003D675E"/>
    <w:rsid w:val="0040727E"/>
    <w:rsid w:val="0042558A"/>
    <w:rsid w:val="0042594C"/>
    <w:rsid w:val="00430343"/>
    <w:rsid w:val="00434ECF"/>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20233"/>
    <w:rsid w:val="006458C0"/>
    <w:rsid w:val="00661670"/>
    <w:rsid w:val="00680938"/>
    <w:rsid w:val="00697DE2"/>
    <w:rsid w:val="006C2F21"/>
    <w:rsid w:val="006D4872"/>
    <w:rsid w:val="006D7008"/>
    <w:rsid w:val="006D7169"/>
    <w:rsid w:val="006E7034"/>
    <w:rsid w:val="007102D4"/>
    <w:rsid w:val="007260EA"/>
    <w:rsid w:val="0073162E"/>
    <w:rsid w:val="00736B55"/>
    <w:rsid w:val="0074012F"/>
    <w:rsid w:val="0074212D"/>
    <w:rsid w:val="00772F50"/>
    <w:rsid w:val="00792193"/>
    <w:rsid w:val="007A6C0F"/>
    <w:rsid w:val="007B624D"/>
    <w:rsid w:val="007B689E"/>
    <w:rsid w:val="007B7B9D"/>
    <w:rsid w:val="007C64D9"/>
    <w:rsid w:val="007D126B"/>
    <w:rsid w:val="0081195A"/>
    <w:rsid w:val="0082660F"/>
    <w:rsid w:val="0083505C"/>
    <w:rsid w:val="00844108"/>
    <w:rsid w:val="00847DDD"/>
    <w:rsid w:val="00853810"/>
    <w:rsid w:val="0086173D"/>
    <w:rsid w:val="00867075"/>
    <w:rsid w:val="008957D5"/>
    <w:rsid w:val="008A4A15"/>
    <w:rsid w:val="008C241C"/>
    <w:rsid w:val="008E08BD"/>
    <w:rsid w:val="008E4295"/>
    <w:rsid w:val="008E504D"/>
    <w:rsid w:val="008F2FCD"/>
    <w:rsid w:val="009135F2"/>
    <w:rsid w:val="00935713"/>
    <w:rsid w:val="00935E94"/>
    <w:rsid w:val="0094746F"/>
    <w:rsid w:val="009514D5"/>
    <w:rsid w:val="00960DDE"/>
    <w:rsid w:val="00963D71"/>
    <w:rsid w:val="00980A86"/>
    <w:rsid w:val="00980B47"/>
    <w:rsid w:val="009923C8"/>
    <w:rsid w:val="009A7920"/>
    <w:rsid w:val="009B3B5A"/>
    <w:rsid w:val="009B48A8"/>
    <w:rsid w:val="009C032C"/>
    <w:rsid w:val="009C08F6"/>
    <w:rsid w:val="009D0306"/>
    <w:rsid w:val="009D6E8A"/>
    <w:rsid w:val="009D77A5"/>
    <w:rsid w:val="009F275A"/>
    <w:rsid w:val="009F56AC"/>
    <w:rsid w:val="00A02ED5"/>
    <w:rsid w:val="00A233DC"/>
    <w:rsid w:val="00A26A93"/>
    <w:rsid w:val="00A31064"/>
    <w:rsid w:val="00A367C2"/>
    <w:rsid w:val="00A67A6E"/>
    <w:rsid w:val="00A81B75"/>
    <w:rsid w:val="00A85286"/>
    <w:rsid w:val="00A92EFF"/>
    <w:rsid w:val="00AB7004"/>
    <w:rsid w:val="00AC1750"/>
    <w:rsid w:val="00AD47C0"/>
    <w:rsid w:val="00AE04F2"/>
    <w:rsid w:val="00AE1B13"/>
    <w:rsid w:val="00AE2074"/>
    <w:rsid w:val="00B02B5C"/>
    <w:rsid w:val="00B070F8"/>
    <w:rsid w:val="00B2387C"/>
    <w:rsid w:val="00B240C2"/>
    <w:rsid w:val="00B26E57"/>
    <w:rsid w:val="00B335D0"/>
    <w:rsid w:val="00B35976"/>
    <w:rsid w:val="00B419A8"/>
    <w:rsid w:val="00B5117E"/>
    <w:rsid w:val="00B620D5"/>
    <w:rsid w:val="00B64DED"/>
    <w:rsid w:val="00B66506"/>
    <w:rsid w:val="00B66AB7"/>
    <w:rsid w:val="00B741A8"/>
    <w:rsid w:val="00B7509B"/>
    <w:rsid w:val="00B93ADF"/>
    <w:rsid w:val="00B9468D"/>
    <w:rsid w:val="00BA3C7A"/>
    <w:rsid w:val="00BD0079"/>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15A7"/>
    <w:rsid w:val="00C74145"/>
    <w:rsid w:val="00C8261F"/>
    <w:rsid w:val="00C8792B"/>
    <w:rsid w:val="00CC067E"/>
    <w:rsid w:val="00CD2F65"/>
    <w:rsid w:val="00CF1719"/>
    <w:rsid w:val="00CF1D18"/>
    <w:rsid w:val="00CF6576"/>
    <w:rsid w:val="00D030CB"/>
    <w:rsid w:val="00D06C44"/>
    <w:rsid w:val="00D21B73"/>
    <w:rsid w:val="00D26002"/>
    <w:rsid w:val="00D2771F"/>
    <w:rsid w:val="00D377F8"/>
    <w:rsid w:val="00D42731"/>
    <w:rsid w:val="00D44AA7"/>
    <w:rsid w:val="00D5450E"/>
    <w:rsid w:val="00D603EF"/>
    <w:rsid w:val="00D704FC"/>
    <w:rsid w:val="00D70A45"/>
    <w:rsid w:val="00D82155"/>
    <w:rsid w:val="00D963D0"/>
    <w:rsid w:val="00D965A0"/>
    <w:rsid w:val="00DA3C2E"/>
    <w:rsid w:val="00DB369F"/>
    <w:rsid w:val="00DD7B0A"/>
    <w:rsid w:val="00E069E9"/>
    <w:rsid w:val="00E14C45"/>
    <w:rsid w:val="00E15432"/>
    <w:rsid w:val="00E219DA"/>
    <w:rsid w:val="00E25C7B"/>
    <w:rsid w:val="00E3103F"/>
    <w:rsid w:val="00E315F6"/>
    <w:rsid w:val="00E36F56"/>
    <w:rsid w:val="00E441F1"/>
    <w:rsid w:val="00E50FF8"/>
    <w:rsid w:val="00E61456"/>
    <w:rsid w:val="00E7126F"/>
    <w:rsid w:val="00E8310E"/>
    <w:rsid w:val="00E8482A"/>
    <w:rsid w:val="00E92BDF"/>
    <w:rsid w:val="00E9525A"/>
    <w:rsid w:val="00EC7BED"/>
    <w:rsid w:val="00ED1547"/>
    <w:rsid w:val="00EE2CB4"/>
    <w:rsid w:val="00EE6CFA"/>
    <w:rsid w:val="00EF0022"/>
    <w:rsid w:val="00EF7B9C"/>
    <w:rsid w:val="00F000B3"/>
    <w:rsid w:val="00F00402"/>
    <w:rsid w:val="00F00C5A"/>
    <w:rsid w:val="00F121F7"/>
    <w:rsid w:val="00F25D12"/>
    <w:rsid w:val="00F32565"/>
    <w:rsid w:val="00F52F3C"/>
    <w:rsid w:val="00F87EB5"/>
    <w:rsid w:val="00FC6165"/>
    <w:rsid w:val="00FE016D"/>
    <w:rsid w:val="00FE7F10"/>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3C59"/>
  <w15:chartTrackingRefBased/>
  <w15:docId w15:val="{A30EFB97-B865-40DD-A0E9-5ED53741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a.blacklow\Downloads\Statement%20of%20Duties%20Template%202024%2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D964B553AE4D95882FB519DDA92F68"/>
        <w:category>
          <w:name w:val="General"/>
          <w:gallery w:val="placeholder"/>
        </w:category>
        <w:types>
          <w:type w:val="bbPlcHdr"/>
        </w:types>
        <w:behaviors>
          <w:behavior w:val="content"/>
        </w:behaviors>
        <w:guid w:val="{C0EF19B4-4A7A-412F-BE86-723726A05B6A}"/>
      </w:docPartPr>
      <w:docPartBody>
        <w:p w:rsidR="000A476E" w:rsidRDefault="000A476E">
          <w:pPr>
            <w:pStyle w:val="21D964B553AE4D95882FB519DDA92F68"/>
          </w:pPr>
          <w:r w:rsidRPr="00370966">
            <w:rPr>
              <w:rStyle w:val="PlaceholderText"/>
            </w:rPr>
            <w:t>[Title]</w:t>
          </w:r>
        </w:p>
      </w:docPartBody>
    </w:docPart>
    <w:docPart>
      <w:docPartPr>
        <w:name w:val="69755AF60592434B8BFCC342D1695439"/>
        <w:category>
          <w:name w:val="General"/>
          <w:gallery w:val="placeholder"/>
        </w:category>
        <w:types>
          <w:type w:val="bbPlcHdr"/>
        </w:types>
        <w:behaviors>
          <w:behavior w:val="content"/>
        </w:behaviors>
        <w:guid w:val="{9C54B1BF-F02E-43E0-909A-F015400A6F9D}"/>
      </w:docPartPr>
      <w:docPartBody>
        <w:p w:rsidR="000A476E" w:rsidRDefault="000A476E" w:rsidP="000A476E">
          <w:pPr>
            <w:pStyle w:val="69755AF60592434B8BFCC342D1695439"/>
          </w:pPr>
          <w:r w:rsidRPr="00A11DEF">
            <w:rPr>
              <w:rStyle w:val="PlaceholderText"/>
            </w:rPr>
            <w:t>Choose an item.</w:t>
          </w:r>
        </w:p>
      </w:docPartBody>
    </w:docPart>
    <w:docPart>
      <w:docPartPr>
        <w:name w:val="8040EABD21E142928C31E7394DBB02E7"/>
        <w:category>
          <w:name w:val="General"/>
          <w:gallery w:val="placeholder"/>
        </w:category>
        <w:types>
          <w:type w:val="bbPlcHdr"/>
        </w:types>
        <w:behaviors>
          <w:behavior w:val="content"/>
        </w:behaviors>
        <w:guid w:val="{BB7E131C-65CD-4BC3-91FD-9129FC84F6F8}"/>
      </w:docPartPr>
      <w:docPartBody>
        <w:p w:rsidR="000A476E" w:rsidRDefault="000A476E" w:rsidP="000A476E">
          <w:pPr>
            <w:pStyle w:val="8040EABD21E142928C31E7394DBB02E7"/>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6E"/>
    <w:rsid w:val="000A476E"/>
    <w:rsid w:val="007102D4"/>
    <w:rsid w:val="00A92EFF"/>
    <w:rsid w:val="00C234EB"/>
    <w:rsid w:val="00F42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76E"/>
    <w:rPr>
      <w:color w:val="808080"/>
    </w:rPr>
  </w:style>
  <w:style w:type="paragraph" w:customStyle="1" w:styleId="21D964B553AE4D95882FB519DDA92F68">
    <w:name w:val="21D964B553AE4D95882FB519DDA92F68"/>
  </w:style>
  <w:style w:type="paragraph" w:customStyle="1" w:styleId="69755AF60592434B8BFCC342D1695439">
    <w:name w:val="69755AF60592434B8BFCC342D1695439"/>
    <w:rsid w:val="000A476E"/>
  </w:style>
  <w:style w:type="paragraph" w:customStyle="1" w:styleId="8040EABD21E142928C31E7394DBB02E7">
    <w:name w:val="8040EABD21E142928C31E7394DBB02E7"/>
    <w:rsid w:val="000A4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88B0E-B87A-4022-8169-0E44A387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 of Duties Template 2024  (2)</Template>
  <TotalTime>2</TotalTime>
  <Pages>5</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Learning through Internship and Partnerships</dc:title>
  <dc:subject/>
  <dc:creator>Blacklow, Erica</dc:creator>
  <cp:keywords/>
  <dc:description/>
  <cp:lastModifiedBy>Blacklow, Erica</cp:lastModifiedBy>
  <cp:revision>5</cp:revision>
  <cp:lastPrinted>2024-10-30T05:44:00Z</cp:lastPrinted>
  <dcterms:created xsi:type="dcterms:W3CDTF">2024-10-29T03:35:00Z</dcterms:created>
  <dcterms:modified xsi:type="dcterms:W3CDTF">2024-10-30T05:44:00Z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