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0C49" w14:textId="77777777"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017D37B3" wp14:editId="3BCE7823">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0D0DA55FA3D649E2B8038078D504753C"/>
        </w:placeholder>
        <w:dataBinding w:prefixMappings="xmlns:ns0='http://purl.org/dc/elements/1.1/' xmlns:ns1='http://schemas.openxmlformats.org/package/2006/metadata/core-properties' " w:xpath="/ns1:coreProperties[1]/ns0:title[1]" w:storeItemID="{6C3C8BC8-F283-45AE-878A-BAB7291924A1}"/>
        <w:text/>
      </w:sdtPr>
      <w:sdtContent>
        <w:p w14:paraId="00691235" w14:textId="6C67DE66" w:rsidR="00644F9F" w:rsidRDefault="00070EE0" w:rsidP="00644F9F">
          <w:pPr>
            <w:pStyle w:val="Title"/>
          </w:pPr>
          <w:r w:rsidRPr="00070EE0">
            <w:rPr>
              <w:sz w:val="48"/>
              <w:szCs w:val="48"/>
            </w:rPr>
            <w:t>Speech and Language Pathologist</w:t>
          </w:r>
        </w:p>
      </w:sdtContent>
    </w:sdt>
    <w:tbl>
      <w:tblPr>
        <w:tblStyle w:val="GridTable41"/>
        <w:tblW w:w="0" w:type="auto"/>
        <w:tblLook w:val="04A0" w:firstRow="1" w:lastRow="0" w:firstColumn="1" w:lastColumn="0" w:noHBand="0" w:noVBand="1"/>
      </w:tblPr>
      <w:tblGrid>
        <w:gridCol w:w="3114"/>
        <w:gridCol w:w="1672"/>
        <w:gridCol w:w="4786"/>
      </w:tblGrid>
      <w:tr w:rsidR="006F6682" w14:paraId="74D6A33C" w14:textId="77777777" w:rsidTr="00816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59EC2BE2"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tcPr>
          <w:p w14:paraId="545C5285" w14:textId="24F41787" w:rsidR="006F6682" w:rsidRPr="0057614B" w:rsidRDefault="00070EE0"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MARCH 2021</w:t>
            </w:r>
          </w:p>
        </w:tc>
      </w:tr>
      <w:tr w:rsidR="007D64D9" w14:paraId="0782845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69413CB7" w14:textId="77777777" w:rsidR="007D64D9" w:rsidRPr="006F6682" w:rsidRDefault="007D64D9" w:rsidP="007D64D9">
            <w:pPr>
              <w:rPr>
                <w:sz w:val="24"/>
                <w:szCs w:val="24"/>
              </w:rPr>
            </w:pPr>
            <w:r w:rsidRPr="006F6682">
              <w:rPr>
                <w:sz w:val="24"/>
                <w:szCs w:val="24"/>
              </w:rPr>
              <w:t>Number</w:t>
            </w:r>
          </w:p>
        </w:tc>
        <w:tc>
          <w:tcPr>
            <w:tcW w:w="6458" w:type="dxa"/>
            <w:gridSpan w:val="2"/>
            <w:vAlign w:val="top"/>
          </w:tcPr>
          <w:p w14:paraId="06C32581" w14:textId="5F889708" w:rsidR="007D64D9" w:rsidRPr="00070EE0" w:rsidRDefault="00070EE0" w:rsidP="007D64D9">
            <w:pPr>
              <w:cnfStyle w:val="000000100000" w:firstRow="0" w:lastRow="0" w:firstColumn="0" w:lastColumn="0" w:oddVBand="0" w:evenVBand="0" w:oddHBand="1" w:evenHBand="0" w:firstRowFirstColumn="0" w:firstRowLastColumn="0" w:lastRowFirstColumn="0" w:lastRowLastColumn="0"/>
            </w:pPr>
            <w:r w:rsidRPr="00070EE0">
              <w:rPr>
                <w:rFonts w:eastAsia="Times New Roman" w:cs="Arial"/>
                <w:bCs/>
                <w:sz w:val="24"/>
                <w:szCs w:val="24"/>
              </w:rPr>
              <w:t>Generic</w:t>
            </w:r>
          </w:p>
        </w:tc>
      </w:tr>
      <w:tr w:rsidR="007D64D9" w14:paraId="660CA01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351C5D44" w14:textId="77777777"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1C32DB1D" w14:textId="07208D85" w:rsidR="007D64D9" w:rsidRPr="00070EE0" w:rsidRDefault="00070EE0" w:rsidP="007D64D9">
            <w:pPr>
              <w:cnfStyle w:val="000000000000" w:firstRow="0" w:lastRow="0" w:firstColumn="0" w:lastColumn="0" w:oddVBand="0" w:evenVBand="0" w:oddHBand="0" w:evenHBand="0" w:firstRowFirstColumn="0" w:firstRowLastColumn="0" w:lastRowFirstColumn="0" w:lastRowLastColumn="0"/>
            </w:pPr>
            <w:r w:rsidRPr="00070EE0">
              <w:rPr>
                <w:rFonts w:eastAsia="Times New Roman" w:cs="Arial"/>
                <w:bCs/>
                <w:sz w:val="24"/>
                <w:szCs w:val="24"/>
              </w:rPr>
              <w:t>Children and Young People</w:t>
            </w:r>
          </w:p>
        </w:tc>
      </w:tr>
      <w:tr w:rsidR="007D64D9" w14:paraId="7544E87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0D670AF9" w14:textId="7777777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451C99CB" w14:textId="001FA85F" w:rsidR="007D64D9" w:rsidRPr="00070EE0" w:rsidRDefault="00070EE0" w:rsidP="007D64D9">
            <w:pPr>
              <w:cnfStyle w:val="000000100000" w:firstRow="0" w:lastRow="0" w:firstColumn="0" w:lastColumn="0" w:oddVBand="0" w:evenVBand="0" w:oddHBand="1" w:evenHBand="0" w:firstRowFirstColumn="0" w:firstRowLastColumn="0" w:lastRowFirstColumn="0" w:lastRowLastColumn="0"/>
            </w:pPr>
            <w:r w:rsidRPr="00070EE0">
              <w:rPr>
                <w:rFonts w:eastAsia="Times New Roman" w:cs="Arial"/>
                <w:bCs/>
                <w:sz w:val="24"/>
                <w:szCs w:val="24"/>
              </w:rPr>
              <w:t xml:space="preserve">Specified Learning Service </w:t>
            </w:r>
          </w:p>
        </w:tc>
      </w:tr>
      <w:tr w:rsidR="007D64D9" w14:paraId="7F1585FC"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F96463C" w14:textId="77777777" w:rsidR="007D64D9" w:rsidRPr="006F6682" w:rsidRDefault="007D64D9" w:rsidP="007D64D9">
            <w:pPr>
              <w:rPr>
                <w:sz w:val="24"/>
                <w:szCs w:val="24"/>
              </w:rPr>
            </w:pPr>
            <w:r w:rsidRPr="006F6682">
              <w:rPr>
                <w:sz w:val="24"/>
                <w:szCs w:val="24"/>
              </w:rPr>
              <w:t>Section</w:t>
            </w:r>
          </w:p>
        </w:tc>
        <w:tc>
          <w:tcPr>
            <w:tcW w:w="6458" w:type="dxa"/>
            <w:gridSpan w:val="2"/>
            <w:vAlign w:val="top"/>
          </w:tcPr>
          <w:p w14:paraId="7311707E" w14:textId="64AFE854" w:rsidR="007D64D9" w:rsidRPr="00070EE0" w:rsidRDefault="00070EE0" w:rsidP="007D64D9">
            <w:pPr>
              <w:cnfStyle w:val="000000000000" w:firstRow="0" w:lastRow="0" w:firstColumn="0" w:lastColumn="0" w:oddVBand="0" w:evenVBand="0" w:oddHBand="0" w:evenHBand="0" w:firstRowFirstColumn="0" w:firstRowLastColumn="0" w:lastRowFirstColumn="0" w:lastRowLastColumn="0"/>
            </w:pPr>
            <w:r w:rsidRPr="00070EE0">
              <w:rPr>
                <w:rFonts w:eastAsia="Times New Roman" w:cs="Arial"/>
                <w:bCs/>
                <w:sz w:val="24"/>
                <w:szCs w:val="24"/>
              </w:rPr>
              <w:t>Student Support</w:t>
            </w:r>
          </w:p>
        </w:tc>
      </w:tr>
      <w:tr w:rsidR="007D64D9" w14:paraId="13498EE1"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77C20A42" w14:textId="77777777"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6A106D9A" w14:textId="21EEA0AD" w:rsidR="007D64D9" w:rsidRPr="00070EE0" w:rsidRDefault="00070EE0" w:rsidP="007D64D9">
            <w:pPr>
              <w:cnfStyle w:val="000000100000" w:firstRow="0" w:lastRow="0" w:firstColumn="0" w:lastColumn="0" w:oddVBand="0" w:evenVBand="0" w:oddHBand="1" w:evenHBand="0" w:firstRowFirstColumn="0" w:firstRowLastColumn="0" w:lastRowFirstColumn="0" w:lastRowLastColumn="0"/>
            </w:pPr>
            <w:r w:rsidRPr="00070EE0">
              <w:rPr>
                <w:rFonts w:eastAsia="Times New Roman" w:cs="Arial"/>
                <w:bCs/>
                <w:sz w:val="24"/>
                <w:szCs w:val="24"/>
              </w:rPr>
              <w:t>As specified</w:t>
            </w:r>
          </w:p>
        </w:tc>
      </w:tr>
      <w:tr w:rsidR="00232460" w14:paraId="0FC6BB6E"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07FB10BA" w14:textId="77777777" w:rsidR="00232460" w:rsidRPr="006F6682" w:rsidRDefault="00232460" w:rsidP="00232460">
            <w:pPr>
              <w:rPr>
                <w:sz w:val="24"/>
                <w:szCs w:val="24"/>
              </w:rPr>
            </w:pPr>
            <w:r w:rsidRPr="006F6682">
              <w:rPr>
                <w:sz w:val="24"/>
                <w:szCs w:val="24"/>
              </w:rPr>
              <w:t>Supervisor</w:t>
            </w:r>
          </w:p>
        </w:tc>
        <w:tc>
          <w:tcPr>
            <w:tcW w:w="6458" w:type="dxa"/>
            <w:gridSpan w:val="2"/>
            <w:vAlign w:val="top"/>
          </w:tcPr>
          <w:p w14:paraId="45BD71E2" w14:textId="0508C139" w:rsidR="00232460" w:rsidRPr="00070EE0" w:rsidRDefault="00070EE0" w:rsidP="00232460">
            <w:pPr>
              <w:cnfStyle w:val="000000000000" w:firstRow="0" w:lastRow="0" w:firstColumn="0" w:lastColumn="0" w:oddVBand="0" w:evenVBand="0" w:oddHBand="0" w:evenHBand="0" w:firstRowFirstColumn="0" w:firstRowLastColumn="0" w:lastRowFirstColumn="0" w:lastRowLastColumn="0"/>
            </w:pPr>
            <w:r w:rsidRPr="00070EE0">
              <w:rPr>
                <w:rFonts w:eastAsia="Times New Roman" w:cs="Arial"/>
                <w:bCs/>
                <w:sz w:val="24"/>
                <w:szCs w:val="24"/>
              </w:rPr>
              <w:t>Senior Speech and Language Pathologist</w:t>
            </w:r>
          </w:p>
        </w:tc>
      </w:tr>
      <w:tr w:rsidR="005F3B0F" w14:paraId="6AB2928E"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561113A5" w14:textId="77777777" w:rsidR="005F3B0F" w:rsidRPr="006F6682" w:rsidRDefault="005F3B0F" w:rsidP="005F3B0F">
            <w:pPr>
              <w:rPr>
                <w:sz w:val="24"/>
                <w:szCs w:val="24"/>
              </w:rPr>
            </w:pPr>
            <w:r w:rsidRPr="006F6682">
              <w:rPr>
                <w:sz w:val="24"/>
                <w:szCs w:val="24"/>
              </w:rPr>
              <w:t>Award/Agreement</w:t>
            </w:r>
          </w:p>
        </w:tc>
        <w:tc>
          <w:tcPr>
            <w:tcW w:w="6458" w:type="dxa"/>
            <w:gridSpan w:val="2"/>
            <w:vAlign w:val="top"/>
          </w:tcPr>
          <w:p w14:paraId="682B92FB" w14:textId="6925CD64" w:rsidR="005F3B0F" w:rsidRPr="00070EE0" w:rsidRDefault="00070EE0" w:rsidP="005F3B0F">
            <w:pPr>
              <w:cnfStyle w:val="000000100000" w:firstRow="0" w:lastRow="0" w:firstColumn="0" w:lastColumn="0" w:oddVBand="0" w:evenVBand="0" w:oddHBand="1" w:evenHBand="0" w:firstRowFirstColumn="0" w:firstRowLastColumn="0" w:lastRowFirstColumn="0" w:lastRowLastColumn="0"/>
            </w:pPr>
            <w:r w:rsidRPr="00070EE0">
              <w:rPr>
                <w:rFonts w:eastAsia="Times New Roman" w:cs="Arial"/>
                <w:bCs/>
                <w:sz w:val="24"/>
                <w:szCs w:val="24"/>
              </w:rPr>
              <w:t>Allied Health Professionals Industrial Agreement</w:t>
            </w:r>
          </w:p>
        </w:tc>
      </w:tr>
      <w:tr w:rsidR="005F3B0F" w14:paraId="0429C02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AD3696" w14:textId="77777777"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13141301" w14:textId="4D79FCD2" w:rsidR="005F3B0F" w:rsidRPr="00070EE0" w:rsidRDefault="00070EE0" w:rsidP="005F3B0F">
            <w:pPr>
              <w:cnfStyle w:val="000000000000" w:firstRow="0" w:lastRow="0" w:firstColumn="0" w:lastColumn="0" w:oddVBand="0" w:evenVBand="0" w:oddHBand="0" w:evenHBand="0" w:firstRowFirstColumn="0" w:firstRowLastColumn="0" w:lastRowFirstColumn="0" w:lastRowLastColumn="0"/>
            </w:pPr>
            <w:r w:rsidRPr="00070EE0">
              <w:rPr>
                <w:rFonts w:eastAsia="Times New Roman" w:cs="Arial"/>
                <w:bCs/>
                <w:sz w:val="24"/>
                <w:szCs w:val="24"/>
              </w:rPr>
              <w:t>Level 1 – 2</w:t>
            </w:r>
          </w:p>
        </w:tc>
      </w:tr>
      <w:tr w:rsidR="00232460" w14:paraId="45B9AC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50BDEAF1" w14:textId="77777777"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2F0F07E9" w14:textId="77777777" w:rsidR="00070EE0" w:rsidRPr="00070EE0" w:rsidRDefault="00070EE0" w:rsidP="00070EE0">
            <w:pPr>
              <w:cnfStyle w:val="000000100000" w:firstRow="0" w:lastRow="0" w:firstColumn="0" w:lastColumn="0" w:oddVBand="0" w:evenVBand="0" w:oddHBand="1" w:evenHBand="0" w:firstRowFirstColumn="0" w:firstRowLastColumn="0" w:lastRowFirstColumn="0" w:lastRowLastColumn="0"/>
              <w:rPr>
                <w:bCs/>
                <w:sz w:val="24"/>
                <w:szCs w:val="24"/>
              </w:rPr>
            </w:pPr>
            <w:r w:rsidRPr="00070EE0">
              <w:rPr>
                <w:bCs/>
                <w:sz w:val="24"/>
                <w:szCs w:val="24"/>
              </w:rPr>
              <w:t>Permanent or fixed-term, full or part-time, up to 76 hours per fortnight, 52 weeks per year including 4 weeks annual leave. Interstate and intrastate travel may be required.</w:t>
            </w:r>
          </w:p>
          <w:p w14:paraId="712C25F9" w14:textId="6EAF45D1" w:rsidR="005F3B0F" w:rsidRPr="00070EE0" w:rsidRDefault="00070EE0" w:rsidP="00070EE0">
            <w:pPr>
              <w:cnfStyle w:val="000000100000" w:firstRow="0" w:lastRow="0" w:firstColumn="0" w:lastColumn="0" w:oddVBand="0" w:evenVBand="0" w:oddHBand="1" w:evenHBand="0" w:firstRowFirstColumn="0" w:firstRowLastColumn="0" w:lastRowFirstColumn="0" w:lastRowLastColumn="0"/>
            </w:pPr>
            <w:r w:rsidRPr="00070EE0">
              <w:rPr>
                <w:bCs/>
                <w:sz w:val="24"/>
                <w:szCs w:val="24"/>
              </w:rPr>
              <w:t>Speech Pathologists are part of a statewide public education system and may, in accordance with the provisions of the State Service Act 2000, be transferred to any other location on a temporary or permanent basis. If permanently transferred to meet departmental requirements, reasonable expenses will be met.</w:t>
            </w:r>
          </w:p>
        </w:tc>
      </w:tr>
      <w:tr w:rsidR="00232460" w14:paraId="275F17A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F2B0609" w14:textId="7777777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30938B98" w14:textId="4398ECFD" w:rsidR="00232460" w:rsidRPr="00070EE0" w:rsidRDefault="00070EE0" w:rsidP="00232460">
            <w:pPr>
              <w:cnfStyle w:val="000000000000" w:firstRow="0" w:lastRow="0" w:firstColumn="0" w:lastColumn="0" w:oddVBand="0" w:evenVBand="0" w:oddHBand="0" w:evenHBand="0" w:firstRowFirstColumn="0" w:firstRowLastColumn="0" w:lastRowFirstColumn="0" w:lastRowLastColumn="0"/>
            </w:pPr>
            <w:r w:rsidRPr="00070EE0">
              <w:rPr>
                <w:rFonts w:eastAsia="Times New Roman"/>
                <w:sz w:val="24"/>
                <w:szCs w:val="24"/>
              </w:rPr>
              <w:t>As specified</w:t>
            </w:r>
          </w:p>
        </w:tc>
      </w:tr>
      <w:tr w:rsidR="007D64D9" w14:paraId="1B0E7D30" w14:textId="77777777" w:rsidTr="00070EE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114" w:type="dxa"/>
            <w:vAlign w:val="top"/>
          </w:tcPr>
          <w:p w14:paraId="061BBF9C" w14:textId="77777777" w:rsidR="007D64D9" w:rsidRPr="006F6682" w:rsidRDefault="007D64D9" w:rsidP="007D64D9">
            <w:pPr>
              <w:rPr>
                <w:sz w:val="24"/>
                <w:szCs w:val="24"/>
              </w:rPr>
            </w:pPr>
            <w:r w:rsidRPr="006F6682">
              <w:rPr>
                <w:sz w:val="24"/>
                <w:szCs w:val="24"/>
              </w:rPr>
              <w:t>Check Type</w:t>
            </w:r>
          </w:p>
        </w:tc>
        <w:tc>
          <w:tcPr>
            <w:tcW w:w="6458" w:type="dxa"/>
            <w:gridSpan w:val="2"/>
            <w:vAlign w:val="top"/>
          </w:tcPr>
          <w:p w14:paraId="719277E5" w14:textId="27D9BF47" w:rsidR="007D64D9" w:rsidRPr="00070EE0" w:rsidRDefault="007D64D9" w:rsidP="007D64D9">
            <w:pPr>
              <w:cnfStyle w:val="000000100000" w:firstRow="0" w:lastRow="0" w:firstColumn="0" w:lastColumn="0" w:oddVBand="0" w:evenVBand="0" w:oddHBand="1" w:evenHBand="0" w:firstRowFirstColumn="0" w:firstRowLastColumn="0" w:lastRowFirstColumn="0" w:lastRowLastColumn="0"/>
            </w:pPr>
            <w:r w:rsidRPr="00070EE0">
              <w:rPr>
                <w:rFonts w:eastAsia="Times New Roman"/>
                <w:sz w:val="24"/>
                <w:szCs w:val="24"/>
              </w:rPr>
              <w:t>N/A</w:t>
            </w:r>
          </w:p>
        </w:tc>
      </w:tr>
      <w:tr w:rsidR="005F3B0F" w14:paraId="10E0486A"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15E54A9F" w14:textId="77777777" w:rsidR="005F3B0F" w:rsidRPr="006F6682" w:rsidRDefault="005F3B0F" w:rsidP="005F3B0F">
            <w:pPr>
              <w:rPr>
                <w:sz w:val="24"/>
                <w:szCs w:val="24"/>
              </w:rPr>
            </w:pPr>
            <w:r w:rsidRPr="006F6682">
              <w:rPr>
                <w:sz w:val="24"/>
                <w:szCs w:val="24"/>
              </w:rPr>
              <w:t>Check Frequency</w:t>
            </w:r>
          </w:p>
        </w:tc>
        <w:tc>
          <w:tcPr>
            <w:tcW w:w="6458" w:type="dxa"/>
            <w:gridSpan w:val="2"/>
            <w:vAlign w:val="top"/>
          </w:tcPr>
          <w:p w14:paraId="186C615F" w14:textId="59A5FE4E" w:rsidR="005F3B0F" w:rsidRPr="00070EE0" w:rsidRDefault="005F3B0F" w:rsidP="005F3B0F">
            <w:pPr>
              <w:cnfStyle w:val="000000000000" w:firstRow="0" w:lastRow="0" w:firstColumn="0" w:lastColumn="0" w:oddVBand="0" w:evenVBand="0" w:oddHBand="0" w:evenHBand="0" w:firstRowFirstColumn="0" w:firstRowLastColumn="0" w:lastRowFirstColumn="0" w:lastRowLastColumn="0"/>
            </w:pPr>
            <w:r w:rsidRPr="00070EE0">
              <w:rPr>
                <w:rFonts w:eastAsia="Times New Roman"/>
                <w:sz w:val="24"/>
                <w:szCs w:val="24"/>
              </w:rPr>
              <w:t>N/A</w:t>
            </w:r>
          </w:p>
        </w:tc>
      </w:tr>
    </w:tbl>
    <w:p w14:paraId="75556EC0" w14:textId="77777777" w:rsidR="00360CDB" w:rsidRPr="00DA1BA1" w:rsidRDefault="005F3B0F" w:rsidP="00360CDB">
      <w:pPr>
        <w:pStyle w:val="Heading2"/>
      </w:pPr>
      <w:r>
        <w:lastRenderedPageBreak/>
        <w:t>Primary Purpose</w:t>
      </w:r>
    </w:p>
    <w:p w14:paraId="222889A7" w14:textId="305AB126" w:rsidR="00070EE0" w:rsidRPr="00070EE0" w:rsidRDefault="00070EE0" w:rsidP="005F3B0F">
      <w:pPr>
        <w:jc w:val="both"/>
        <w:rPr>
          <w:rFonts w:eastAsia="Times New Roman" w:cs="Arial"/>
          <w:sz w:val="24"/>
          <w:szCs w:val="24"/>
        </w:rPr>
      </w:pPr>
      <w:r w:rsidRPr="00070EE0">
        <w:rPr>
          <w:rFonts w:eastAsia="Times New Roman" w:cs="Arial"/>
          <w:sz w:val="24"/>
          <w:szCs w:val="24"/>
        </w:rPr>
        <w:t>As a member of a multi-disciplinary team, provide a speech and language pathologist service which supports students and families in schools and child and family centres. Contribute to capacity building of school and child and family centre communities to improve access, participation and achievement of students and families.</w:t>
      </w:r>
    </w:p>
    <w:p w14:paraId="71190F0F" w14:textId="77777777" w:rsidR="00360CDB" w:rsidRPr="00DA1BA1" w:rsidRDefault="00360CDB" w:rsidP="00E432FB">
      <w:pPr>
        <w:pStyle w:val="Heading2"/>
      </w:pPr>
      <w:r w:rsidRPr="00DA1BA1">
        <w:t>Level of Responsibility/Direction and Supervision</w:t>
      </w:r>
    </w:p>
    <w:p w14:paraId="2D73A5F7" w14:textId="77777777" w:rsidR="00070EE0" w:rsidRPr="00070EE0" w:rsidRDefault="00070EE0" w:rsidP="00070EE0">
      <w:pPr>
        <w:rPr>
          <w:sz w:val="24"/>
          <w:szCs w:val="24"/>
        </w:rPr>
      </w:pPr>
      <w:bookmarkStart w:id="1" w:name="_Hlk127543251"/>
      <w:r w:rsidRPr="00070EE0">
        <w:rPr>
          <w:sz w:val="24"/>
          <w:szCs w:val="24"/>
        </w:rPr>
        <w:t>Responsible for the professional management of the assigned caseload. The officer is responsible to the Supervisor and Student Support Leader for the effective delivery of speech and language services within the Department of Education Strategic Plan.</w:t>
      </w:r>
    </w:p>
    <w:p w14:paraId="48B2CD5F" w14:textId="77777777" w:rsidR="00070EE0" w:rsidRPr="00070EE0" w:rsidRDefault="00070EE0" w:rsidP="00070EE0">
      <w:pPr>
        <w:rPr>
          <w:sz w:val="24"/>
          <w:szCs w:val="24"/>
        </w:rPr>
      </w:pPr>
      <w:r w:rsidRPr="00070EE0">
        <w:rPr>
          <w:sz w:val="24"/>
          <w:szCs w:val="24"/>
        </w:rPr>
        <w:t xml:space="preserve">An occupant at Level 2 performs a variety of tasks of a novel, complex or critical nature, and exercises independent professional judgment to resolve complex problems or issues. Assists in the delivery of, as required, professional activities for assigned speech and language pathologists. </w:t>
      </w:r>
    </w:p>
    <w:p w14:paraId="589E5135" w14:textId="77777777" w:rsidR="00070EE0" w:rsidRPr="00070EE0" w:rsidRDefault="00070EE0" w:rsidP="00070EE0">
      <w:pPr>
        <w:rPr>
          <w:sz w:val="24"/>
          <w:szCs w:val="24"/>
        </w:rPr>
      </w:pPr>
      <w:r w:rsidRPr="00070EE0">
        <w:rPr>
          <w:sz w:val="24"/>
          <w:szCs w:val="24"/>
        </w:rPr>
        <w:t xml:space="preserve">The Supervisor and/or Student Support Leader provides broad direction for operational issues and the Department of Education Strategic Plan. Assigned leadership teams provide general direction for officers who work in that </w:t>
      </w:r>
      <w:proofErr w:type="gramStart"/>
      <w:r w:rsidRPr="00070EE0">
        <w:rPr>
          <w:sz w:val="24"/>
          <w:szCs w:val="24"/>
        </w:rPr>
        <w:t>particular setting</w:t>
      </w:r>
      <w:proofErr w:type="gramEnd"/>
      <w:r w:rsidRPr="00070EE0">
        <w:rPr>
          <w:sz w:val="24"/>
          <w:szCs w:val="24"/>
        </w:rPr>
        <w:t xml:space="preserve">. The occupant is expected to act independently on a </w:t>
      </w:r>
      <w:proofErr w:type="gramStart"/>
      <w:r w:rsidRPr="00070EE0">
        <w:rPr>
          <w:sz w:val="24"/>
          <w:szCs w:val="24"/>
        </w:rPr>
        <w:t>day to day</w:t>
      </w:r>
      <w:proofErr w:type="gramEnd"/>
      <w:r w:rsidRPr="00070EE0">
        <w:rPr>
          <w:sz w:val="24"/>
          <w:szCs w:val="24"/>
        </w:rPr>
        <w:t xml:space="preserve"> basis and work with minimum direction. Professional practice supervision is provided by an experienced speech and language pathologist.</w:t>
      </w:r>
    </w:p>
    <w:p w14:paraId="2C6594E8" w14:textId="0141E943" w:rsidR="00360CDB" w:rsidRPr="002942F8" w:rsidRDefault="00360CDB" w:rsidP="00070EE0">
      <w:pPr>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61ED7664" w14:textId="77777777" w:rsidR="008E1563" w:rsidRDefault="00360CDB" w:rsidP="008E1563">
      <w:pPr>
        <w:pStyle w:val="Heading2"/>
      </w:pPr>
      <w:r>
        <w:t>Primary Duties</w:t>
      </w:r>
    </w:p>
    <w:p w14:paraId="5477FC4D" w14:textId="77777777" w:rsidR="00DA255F" w:rsidRPr="00070EE0" w:rsidRDefault="00BA316B" w:rsidP="00DA255F">
      <w:pPr>
        <w:jc w:val="both"/>
        <w:rPr>
          <w:rFonts w:eastAsia="Times New Roman"/>
          <w:sz w:val="24"/>
          <w:szCs w:val="20"/>
        </w:rPr>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7AE3B3B3" wp14:editId="0C71CF4B">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2F37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14F97692" w14:textId="77777777" w:rsidR="00070EE0" w:rsidRPr="00070EE0" w:rsidRDefault="00070EE0" w:rsidP="00070EE0">
      <w:pPr>
        <w:pStyle w:val="ListParagraph"/>
        <w:numPr>
          <w:ilvl w:val="0"/>
          <w:numId w:val="40"/>
        </w:numPr>
        <w:jc w:val="both"/>
        <w:rPr>
          <w:sz w:val="24"/>
          <w:szCs w:val="24"/>
        </w:rPr>
      </w:pPr>
      <w:r w:rsidRPr="00070EE0">
        <w:rPr>
          <w:sz w:val="24"/>
          <w:szCs w:val="24"/>
        </w:rPr>
        <w:t>Diagnose and report on communication and swallowing disorders, organise and implement treatment for students and work with staff and families/caregivers on possible intervention strategies.</w:t>
      </w:r>
    </w:p>
    <w:p w14:paraId="41467D01" w14:textId="77777777" w:rsidR="00070EE0" w:rsidRPr="00070EE0" w:rsidRDefault="00070EE0" w:rsidP="00070EE0">
      <w:pPr>
        <w:pStyle w:val="ListParagraph"/>
        <w:numPr>
          <w:ilvl w:val="0"/>
          <w:numId w:val="40"/>
        </w:numPr>
        <w:jc w:val="both"/>
        <w:rPr>
          <w:sz w:val="24"/>
          <w:szCs w:val="24"/>
        </w:rPr>
      </w:pPr>
      <w:r w:rsidRPr="00070EE0">
        <w:rPr>
          <w:sz w:val="24"/>
          <w:szCs w:val="24"/>
        </w:rPr>
        <w:t>Provide professional advice and guidance to school and child and family centre teams on the management of communication and swallowing disorders.</w:t>
      </w:r>
    </w:p>
    <w:p w14:paraId="48367185" w14:textId="77777777" w:rsidR="00070EE0" w:rsidRPr="00070EE0" w:rsidRDefault="00070EE0" w:rsidP="00070EE0">
      <w:pPr>
        <w:pStyle w:val="ListParagraph"/>
        <w:numPr>
          <w:ilvl w:val="0"/>
          <w:numId w:val="40"/>
        </w:numPr>
        <w:jc w:val="both"/>
        <w:rPr>
          <w:sz w:val="24"/>
          <w:szCs w:val="24"/>
        </w:rPr>
      </w:pPr>
      <w:r w:rsidRPr="00070EE0">
        <w:rPr>
          <w:sz w:val="24"/>
          <w:szCs w:val="24"/>
        </w:rPr>
        <w:t>Participate as a member of the multi-disciplinary team and contribute to the implementation of the Department of Education Strategic Plan.</w:t>
      </w:r>
    </w:p>
    <w:p w14:paraId="6BADD334" w14:textId="77777777" w:rsidR="00070EE0" w:rsidRPr="00070EE0" w:rsidRDefault="00070EE0" w:rsidP="00070EE0">
      <w:pPr>
        <w:pStyle w:val="ListParagraph"/>
        <w:numPr>
          <w:ilvl w:val="0"/>
          <w:numId w:val="40"/>
        </w:numPr>
        <w:jc w:val="both"/>
        <w:rPr>
          <w:sz w:val="24"/>
          <w:szCs w:val="24"/>
        </w:rPr>
      </w:pPr>
      <w:r w:rsidRPr="00070EE0">
        <w:rPr>
          <w:sz w:val="24"/>
          <w:szCs w:val="24"/>
        </w:rPr>
        <w:t xml:space="preserve">Maintain currency of knowledge of the Disability Standards in Education, Disability Discrimination Act and Nationally Consistent Collection of Data. </w:t>
      </w:r>
    </w:p>
    <w:p w14:paraId="068C7492" w14:textId="77777777" w:rsidR="00070EE0" w:rsidRPr="00070EE0" w:rsidRDefault="00070EE0" w:rsidP="00070EE0">
      <w:pPr>
        <w:pStyle w:val="ListParagraph"/>
        <w:numPr>
          <w:ilvl w:val="0"/>
          <w:numId w:val="40"/>
        </w:numPr>
        <w:jc w:val="both"/>
        <w:rPr>
          <w:sz w:val="24"/>
          <w:szCs w:val="24"/>
        </w:rPr>
      </w:pPr>
      <w:r w:rsidRPr="00070EE0">
        <w:rPr>
          <w:sz w:val="24"/>
          <w:szCs w:val="24"/>
        </w:rPr>
        <w:t xml:space="preserve">In accordance with Departmental policies, supervise the work of teacher assistants </w:t>
      </w:r>
      <w:proofErr w:type="gramStart"/>
      <w:r w:rsidRPr="00070EE0">
        <w:rPr>
          <w:sz w:val="24"/>
          <w:szCs w:val="24"/>
        </w:rPr>
        <w:t>delivering  speech</w:t>
      </w:r>
      <w:proofErr w:type="gramEnd"/>
      <w:r w:rsidRPr="00070EE0">
        <w:rPr>
          <w:sz w:val="24"/>
          <w:szCs w:val="24"/>
        </w:rPr>
        <w:t xml:space="preserve"> pathology aide programs  to students </w:t>
      </w:r>
    </w:p>
    <w:p w14:paraId="5560B01F" w14:textId="77777777" w:rsidR="00070EE0" w:rsidRPr="00070EE0" w:rsidRDefault="00070EE0" w:rsidP="00070EE0">
      <w:pPr>
        <w:pStyle w:val="ListParagraph"/>
        <w:numPr>
          <w:ilvl w:val="0"/>
          <w:numId w:val="40"/>
        </w:numPr>
        <w:jc w:val="both"/>
        <w:rPr>
          <w:sz w:val="24"/>
          <w:szCs w:val="24"/>
        </w:rPr>
      </w:pPr>
      <w:r w:rsidRPr="00070EE0">
        <w:rPr>
          <w:sz w:val="24"/>
          <w:szCs w:val="24"/>
        </w:rPr>
        <w:t>Provide professional learning and information on language development, communication and swallowing disorders to schools and child and family centre teams, families and community groups.</w:t>
      </w:r>
    </w:p>
    <w:p w14:paraId="7951801B" w14:textId="77777777" w:rsidR="00070EE0" w:rsidRPr="00070EE0" w:rsidRDefault="00070EE0" w:rsidP="00070EE0">
      <w:pPr>
        <w:pStyle w:val="ListParagraph"/>
        <w:numPr>
          <w:ilvl w:val="0"/>
          <w:numId w:val="40"/>
        </w:numPr>
        <w:jc w:val="both"/>
        <w:rPr>
          <w:sz w:val="24"/>
          <w:szCs w:val="24"/>
        </w:rPr>
      </w:pPr>
      <w:r w:rsidRPr="00070EE0">
        <w:rPr>
          <w:sz w:val="24"/>
          <w:szCs w:val="24"/>
        </w:rPr>
        <w:lastRenderedPageBreak/>
        <w:t>In accordance with departmental guidelines provide mentoring, support and professional practice supervision to colleagues.</w:t>
      </w:r>
    </w:p>
    <w:p w14:paraId="46AC8CC3" w14:textId="77777777" w:rsidR="00070EE0" w:rsidRPr="00070EE0" w:rsidRDefault="00070EE0" w:rsidP="00070EE0">
      <w:pPr>
        <w:pStyle w:val="ListParagraph"/>
        <w:numPr>
          <w:ilvl w:val="0"/>
          <w:numId w:val="40"/>
        </w:numPr>
        <w:jc w:val="both"/>
        <w:rPr>
          <w:sz w:val="24"/>
          <w:szCs w:val="24"/>
        </w:rPr>
      </w:pPr>
      <w:r w:rsidRPr="00070EE0">
        <w:rPr>
          <w:sz w:val="24"/>
          <w:szCs w:val="24"/>
        </w:rPr>
        <w:t>Collect, collate and maintain student information and records to meet legislative and Departmental requirements to inform research and policy development.</w:t>
      </w:r>
    </w:p>
    <w:p w14:paraId="176FB8A5" w14:textId="77777777" w:rsidR="003A0A35" w:rsidRPr="00CD0804" w:rsidRDefault="003A0A35" w:rsidP="003A0A35">
      <w:pPr>
        <w:pStyle w:val="ListParagraph"/>
        <w:numPr>
          <w:ilvl w:val="0"/>
          <w:numId w:val="40"/>
        </w:numPr>
        <w:jc w:val="both"/>
      </w:pPr>
      <w:r w:rsidRPr="00CD0804">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340B3E60" w14:textId="77777777" w:rsidR="00360CDB" w:rsidRPr="00A97B81" w:rsidRDefault="00360CDB" w:rsidP="00360CDB">
      <w:pPr>
        <w:pStyle w:val="Heading2"/>
      </w:pPr>
      <w:r w:rsidRPr="00A97B81">
        <w:t>Selection Criteria</w:t>
      </w:r>
    </w:p>
    <w:p w14:paraId="2E64B7B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68E82B29"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2DCCBBA2"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2246F35F"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16F33BDC"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0C4C312E"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62076569" w14:textId="77777777"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0CA53B8" w14:textId="77777777" w:rsidR="00D72617" w:rsidRPr="003A0A35" w:rsidRDefault="00D72617" w:rsidP="00D72617">
      <w:pPr>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A2E11" wp14:editId="3E35F008">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36AA69B3"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1F887CD9" w14:textId="77777777" w:rsidR="00070EE0" w:rsidRPr="00070EE0" w:rsidRDefault="00070EE0" w:rsidP="00070EE0">
      <w:pPr>
        <w:pStyle w:val="ListParagraph"/>
        <w:numPr>
          <w:ilvl w:val="0"/>
          <w:numId w:val="42"/>
        </w:numPr>
        <w:jc w:val="both"/>
        <w:rPr>
          <w:sz w:val="24"/>
          <w:szCs w:val="24"/>
        </w:rPr>
      </w:pPr>
      <w:r w:rsidRPr="00070EE0">
        <w:rPr>
          <w:sz w:val="24"/>
          <w:szCs w:val="24"/>
        </w:rPr>
        <w:t>Demonstrated professional skill in the diagnosis and treatment of communication and swallowing disorders.</w:t>
      </w:r>
    </w:p>
    <w:p w14:paraId="522A479B" w14:textId="77777777" w:rsidR="00070EE0" w:rsidRPr="00070EE0" w:rsidRDefault="00070EE0" w:rsidP="00070EE0">
      <w:pPr>
        <w:pStyle w:val="ListParagraph"/>
        <w:numPr>
          <w:ilvl w:val="0"/>
          <w:numId w:val="42"/>
        </w:numPr>
        <w:jc w:val="both"/>
        <w:rPr>
          <w:sz w:val="24"/>
          <w:szCs w:val="24"/>
        </w:rPr>
      </w:pPr>
      <w:r w:rsidRPr="00070EE0">
        <w:rPr>
          <w:sz w:val="24"/>
          <w:szCs w:val="24"/>
        </w:rPr>
        <w:t>A thorough knowledge of child and adolescent development of speech, language and swallowing skills.</w:t>
      </w:r>
    </w:p>
    <w:p w14:paraId="3B09D6AE" w14:textId="77777777" w:rsidR="00070EE0" w:rsidRPr="00070EE0" w:rsidRDefault="00070EE0" w:rsidP="00070EE0">
      <w:pPr>
        <w:pStyle w:val="ListParagraph"/>
        <w:numPr>
          <w:ilvl w:val="0"/>
          <w:numId w:val="42"/>
        </w:numPr>
        <w:jc w:val="both"/>
        <w:rPr>
          <w:sz w:val="24"/>
          <w:szCs w:val="24"/>
        </w:rPr>
      </w:pPr>
      <w:r w:rsidRPr="00070EE0">
        <w:rPr>
          <w:sz w:val="24"/>
          <w:szCs w:val="24"/>
        </w:rPr>
        <w:t>Ability to relate to students, parents, educational teams and external professionals using sound oral and written communication and interpersonal skills.</w:t>
      </w:r>
    </w:p>
    <w:p w14:paraId="037DB518" w14:textId="77777777" w:rsidR="00070EE0" w:rsidRPr="00070EE0" w:rsidRDefault="00070EE0" w:rsidP="00070EE0">
      <w:pPr>
        <w:pStyle w:val="ListParagraph"/>
        <w:numPr>
          <w:ilvl w:val="0"/>
          <w:numId w:val="42"/>
        </w:numPr>
        <w:jc w:val="both"/>
        <w:rPr>
          <w:sz w:val="24"/>
          <w:szCs w:val="24"/>
        </w:rPr>
      </w:pPr>
      <w:r w:rsidRPr="00070EE0">
        <w:rPr>
          <w:sz w:val="24"/>
          <w:szCs w:val="24"/>
        </w:rPr>
        <w:t xml:space="preserve">Proven organisational and </w:t>
      </w:r>
      <w:proofErr w:type="gramStart"/>
      <w:r w:rsidRPr="00070EE0">
        <w:rPr>
          <w:sz w:val="24"/>
          <w:szCs w:val="24"/>
        </w:rPr>
        <w:t>problem solving</w:t>
      </w:r>
      <w:proofErr w:type="gramEnd"/>
      <w:r w:rsidRPr="00070EE0">
        <w:rPr>
          <w:sz w:val="24"/>
          <w:szCs w:val="24"/>
        </w:rPr>
        <w:t xml:space="preserve"> skills, and the ability to work as a member of a multi-disciplinary team.</w:t>
      </w:r>
    </w:p>
    <w:p w14:paraId="5946610E" w14:textId="75F221D0" w:rsidR="000C360B" w:rsidRPr="00070EE0" w:rsidRDefault="00070EE0" w:rsidP="00B14068">
      <w:pPr>
        <w:pStyle w:val="ListParagraph"/>
        <w:numPr>
          <w:ilvl w:val="0"/>
          <w:numId w:val="42"/>
        </w:numPr>
        <w:jc w:val="both"/>
        <w:rPr>
          <w:sz w:val="24"/>
          <w:szCs w:val="24"/>
        </w:rPr>
      </w:pPr>
      <w:r w:rsidRPr="00070EE0">
        <w:rPr>
          <w:sz w:val="24"/>
          <w:szCs w:val="24"/>
        </w:rPr>
        <w:t>Proven ability to work in an inclusive educational environment.</w:t>
      </w:r>
    </w:p>
    <w:p w14:paraId="7C06444D" w14:textId="77777777" w:rsidR="00360CDB" w:rsidRDefault="00360CDB" w:rsidP="00360CDB">
      <w:pPr>
        <w:pStyle w:val="Heading2"/>
      </w:pPr>
      <w:r w:rsidRPr="00DA1BA1">
        <w:t>Requirements</w:t>
      </w:r>
    </w:p>
    <w:p w14:paraId="17774598" w14:textId="77777777" w:rsidR="00653BB7" w:rsidRPr="00370004" w:rsidRDefault="00653BB7" w:rsidP="006F6682">
      <w:pPr>
        <w:spacing w:after="360"/>
        <w:jc w:val="both"/>
        <w:rPr>
          <w:rFonts w:eastAsia="Times New Roman" w:cs="Arial"/>
          <w:bCs/>
          <w:sz w:val="24"/>
          <w:szCs w:val="24"/>
        </w:rPr>
      </w:pPr>
      <w:bookmarkStart w:id="2"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1BB77EC0"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2"/>
          <w:p w14:paraId="55B5A95D" w14:textId="77777777" w:rsidR="00E432FB" w:rsidRDefault="004E5DAC" w:rsidP="00E432FB">
            <w:r w:rsidRPr="00DA1BA1">
              <w:rPr>
                <w:b/>
              </w:rPr>
              <w:lastRenderedPageBreak/>
              <w:t>Essential</w:t>
            </w:r>
          </w:p>
        </w:tc>
        <w:tc>
          <w:tcPr>
            <w:tcW w:w="7820" w:type="dxa"/>
          </w:tcPr>
          <w:p w14:paraId="352F4A20" w14:textId="77777777" w:rsidR="004B06B8" w:rsidRPr="0063261F" w:rsidRDefault="004B06B8" w:rsidP="004B06B8">
            <w:pPr>
              <w:numPr>
                <w:ilvl w:val="0"/>
                <w:numId w:val="32"/>
              </w:numPr>
              <w:spacing w:before="60" w:after="60"/>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723B7255" w14:textId="77777777" w:rsidR="004B06B8" w:rsidRPr="0063261F" w:rsidRDefault="004B06B8" w:rsidP="004B06B8">
            <w:pPr>
              <w:numPr>
                <w:ilvl w:val="1"/>
                <w:numId w:val="32"/>
              </w:numPr>
              <w:spacing w:before="0" w:after="0"/>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p w14:paraId="54CB70E9" w14:textId="092747A2" w:rsidR="00E432FB" w:rsidRPr="00E73DD9" w:rsidRDefault="00E73DD9" w:rsidP="00E73DD9">
            <w:pPr>
              <w:pStyle w:val="ListParagraph"/>
              <w:numPr>
                <w:ilvl w:val="0"/>
                <w:numId w:val="32"/>
              </w:numPr>
              <w:rPr>
                <w:rFonts w:eastAsia="Times New Roman"/>
                <w:sz w:val="24"/>
                <w:szCs w:val="20"/>
              </w:rPr>
            </w:pPr>
            <w:r w:rsidRPr="00E73DD9">
              <w:rPr>
                <w:rFonts w:eastAsia="Times New Roman"/>
                <w:sz w:val="24"/>
                <w:szCs w:val="20"/>
              </w:rPr>
              <w:t>Tertiary qualification/program of study accredited by Speech Pathology Australia and is a full member of Speech Pathology Australia or is eligible for membership with Speech Pathology Australia</w:t>
            </w:r>
            <w:r>
              <w:rPr>
                <w:rFonts w:eastAsia="Times New Roman"/>
                <w:sz w:val="24"/>
                <w:szCs w:val="20"/>
              </w:rPr>
              <w:t>.</w:t>
            </w:r>
          </w:p>
        </w:tc>
      </w:tr>
      <w:tr w:rsidR="0026062E" w14:paraId="0A8B8D7D" w14:textId="77777777" w:rsidTr="00D36343">
        <w:tc>
          <w:tcPr>
            <w:tcW w:w="1752" w:type="dxa"/>
          </w:tcPr>
          <w:p w14:paraId="69865900" w14:textId="77777777" w:rsidR="0026062E" w:rsidRPr="00DA1BA1" w:rsidRDefault="0026062E" w:rsidP="00E432FB">
            <w:pPr>
              <w:rPr>
                <w:b/>
              </w:rPr>
            </w:pPr>
            <w:r w:rsidRPr="00DA1BA1">
              <w:rPr>
                <w:b/>
              </w:rPr>
              <w:t>Desirable</w:t>
            </w:r>
          </w:p>
        </w:tc>
        <w:tc>
          <w:tcPr>
            <w:tcW w:w="7820" w:type="dxa"/>
          </w:tcPr>
          <w:p w14:paraId="49CE4DCD" w14:textId="5F0CA6A5" w:rsidR="0026062E" w:rsidRPr="00514011" w:rsidRDefault="00070EE0" w:rsidP="00514011">
            <w:pPr>
              <w:pStyle w:val="ListParagraph"/>
              <w:numPr>
                <w:ilvl w:val="0"/>
                <w:numId w:val="32"/>
              </w:numPr>
              <w:spacing w:line="259" w:lineRule="auto"/>
              <w:contextualSpacing/>
              <w:rPr>
                <w:rFonts w:eastAsia="Times New Roman"/>
              </w:rPr>
            </w:pPr>
            <w:r w:rsidRPr="00070EE0">
              <w:rPr>
                <w:rFonts w:eastAsia="Times New Roman"/>
                <w:sz w:val="24"/>
                <w:szCs w:val="20"/>
              </w:rPr>
              <w:t xml:space="preserve">A current driver's licence. </w:t>
            </w:r>
          </w:p>
        </w:tc>
      </w:tr>
    </w:tbl>
    <w:p w14:paraId="26BFA9FC" w14:textId="77777777" w:rsidR="00360CDB" w:rsidRPr="00083236" w:rsidRDefault="00360CDB" w:rsidP="00CA664C">
      <w:pPr>
        <w:pStyle w:val="Heading2"/>
        <w:jc w:val="both"/>
      </w:pPr>
      <w:r>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21E8FD85" w14:textId="77777777" w:rsidR="00224BDC" w:rsidRPr="00CA664C" w:rsidRDefault="00224BDC" w:rsidP="00307663">
      <w:pPr>
        <w:jc w:val="both"/>
        <w:rPr>
          <w:sz w:val="24"/>
          <w:szCs w:val="24"/>
        </w:rPr>
      </w:pPr>
      <w:r w:rsidRPr="00CA664C">
        <w:rPr>
          <w:sz w:val="24"/>
          <w:szCs w:val="24"/>
        </w:rPr>
        <w:t>The Department is responsible for the following areas within Tasmania</w:t>
      </w:r>
    </w:p>
    <w:p w14:paraId="02528A0C"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3386A0B6"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4ED0425B"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268E7E8B"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43995A0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D1FE64E"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7BD332C5" w14:textId="77777777"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704FBA42" w14:textId="77777777" w:rsidR="00224BDC" w:rsidRPr="00CA664C" w:rsidRDefault="00224BDC" w:rsidP="00307663">
      <w:pPr>
        <w:jc w:val="both"/>
        <w:rPr>
          <w:sz w:val="24"/>
          <w:szCs w:val="24"/>
        </w:rPr>
      </w:pPr>
      <w:r w:rsidRPr="00CA664C">
        <w:rPr>
          <w:sz w:val="24"/>
          <w:szCs w:val="24"/>
        </w:rPr>
        <w:t xml:space="preserve">We work collaboratively across disciplines to combine knowledge, experience and ways of working to benefit children and young people. </w:t>
      </w:r>
    </w:p>
    <w:p w14:paraId="3DA95835" w14:textId="77777777"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24A9C831" w14:textId="77777777"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2071B899" w14:textId="77777777" w:rsidR="009456F9" w:rsidRPr="00CA664C" w:rsidRDefault="009456F9" w:rsidP="00307663">
      <w:pPr>
        <w:jc w:val="both"/>
        <w:rPr>
          <w:bCs/>
          <w:sz w:val="24"/>
          <w:szCs w:val="24"/>
        </w:rPr>
      </w:pPr>
      <w:r w:rsidRPr="00CA664C">
        <w:rPr>
          <w:bCs/>
          <w:sz w:val="24"/>
          <w:szCs w:val="24"/>
        </w:rPr>
        <w:t>We are a values-based organisation. Our aim is to attract, recruit and retain people who uphold our values and are committed to building a strong values-based culture. Our values and behaviours reflect what we consider to be important.</w:t>
      </w:r>
    </w:p>
    <w:p w14:paraId="45C39348" w14:textId="77777777" w:rsidR="00A23956" w:rsidRPr="00CA664C" w:rsidRDefault="00307663" w:rsidP="00307663">
      <w:pPr>
        <w:jc w:val="both"/>
        <w:rPr>
          <w:bCs/>
          <w:sz w:val="24"/>
          <w:szCs w:val="24"/>
        </w:rPr>
      </w:pPr>
      <w:r w:rsidRPr="00CA664C">
        <w:rPr>
          <w:bCs/>
          <w:sz w:val="24"/>
          <w:szCs w:val="24"/>
        </w:rPr>
        <w:lastRenderedPageBreak/>
        <w:t>Our</w:t>
      </w:r>
      <w:r w:rsidR="009456F9" w:rsidRPr="00CA664C">
        <w:rPr>
          <w:bCs/>
          <w:sz w:val="24"/>
          <w:szCs w:val="24"/>
        </w:rPr>
        <w:t xml:space="preserve"> </w:t>
      </w:r>
      <w:proofErr w:type="gramStart"/>
      <w:r w:rsidR="009456F9" w:rsidRPr="00CA664C">
        <w:rPr>
          <w:bCs/>
          <w:sz w:val="24"/>
          <w:szCs w:val="24"/>
        </w:rPr>
        <w:t>Department</w:t>
      </w:r>
      <w:proofErr w:type="gramEnd"/>
      <w:r w:rsidR="009456F9" w:rsidRPr="00CA664C">
        <w:rPr>
          <w:bCs/>
          <w:sz w:val="24"/>
          <w:szCs w:val="24"/>
        </w:rPr>
        <w:t xml:space="preserve"> is committed to building inclusive workplaces and having a workforce that reflects the diversity of the community we serve. We do this by ensuring that the culture, values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7AF618DB" w14:textId="77777777" w:rsidR="00A23956" w:rsidRPr="00D402A1" w:rsidRDefault="00A23956" w:rsidP="00307663">
      <w:pPr>
        <w:pStyle w:val="Heading2"/>
        <w:jc w:val="both"/>
      </w:pPr>
      <w:r w:rsidRPr="00D402A1">
        <w:t>State Service Principles and Code of Conduct</w:t>
      </w:r>
    </w:p>
    <w:p w14:paraId="4E247262"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6744F7EF" w14:textId="77777777" w:rsidR="00A23956" w:rsidRPr="00CA664C" w:rsidRDefault="00A23956" w:rsidP="00307663">
      <w:pPr>
        <w:jc w:val="both"/>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5"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5BE87FF6" w14:textId="77777777"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6" w:history="1">
        <w:r w:rsidRPr="00CA664C">
          <w:rPr>
            <w:rStyle w:val="Hyperlink"/>
            <w:sz w:val="24"/>
            <w:szCs w:val="24"/>
          </w:rPr>
          <w:t>Department of Education, Children And Young People: Information technology policies</w:t>
        </w:r>
      </w:hyperlink>
    </w:p>
    <w:p w14:paraId="0181EF0A" w14:textId="77777777" w:rsidR="00FC6EE1" w:rsidRPr="00616D82" w:rsidRDefault="00FC6EE1" w:rsidP="00307663">
      <w:pPr>
        <w:pStyle w:val="Heading2"/>
        <w:jc w:val="both"/>
      </w:pPr>
      <w:r w:rsidRPr="00616D82">
        <w:t xml:space="preserve">Work Health and Safety </w:t>
      </w:r>
    </w:p>
    <w:p w14:paraId="70BC10F8" w14:textId="7777777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79E3FF17"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3ABE0A9E" w14:textId="77777777"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27AA3394" w14:textId="77777777" w:rsidR="00FC6EE1" w:rsidRPr="001033DF" w:rsidRDefault="00FC6EE1" w:rsidP="003F27E7">
      <w:pPr>
        <w:pStyle w:val="Heading2"/>
        <w:spacing w:before="2400"/>
        <w:jc w:val="both"/>
      </w:pPr>
      <w:r w:rsidRPr="001033DF">
        <w:lastRenderedPageBreak/>
        <w:t>Information &amp; Records Management and Confidentiality</w:t>
      </w:r>
    </w:p>
    <w:p w14:paraId="478988FC"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02590BAF"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2D21EDC6"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09AB9D6D"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17C3169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245ACD1"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3603963C"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Remove information, documents or records from the Department without permission.</w:t>
      </w:r>
    </w:p>
    <w:p w14:paraId="42A73A23" w14:textId="77777777" w:rsidR="00FC6EE1" w:rsidRPr="001033DF" w:rsidRDefault="00FC6EE1" w:rsidP="00307663">
      <w:pPr>
        <w:pStyle w:val="Heading2"/>
        <w:jc w:val="both"/>
      </w:pPr>
      <w:r w:rsidRPr="001033DF">
        <w:t>Delegations</w:t>
      </w:r>
    </w:p>
    <w:p w14:paraId="246E2F5A"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authorities and functional arrangements mandated by Statutory office holders including the Secretary.  The relevant manager can provide details to the occupant of delegations applicable to this position. </w:t>
      </w:r>
    </w:p>
    <w:p w14:paraId="321B52FB" w14:textId="77777777"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epartment has a zero tolerance in relation to fraud and in exercising any delegations attached to this role the occupant is responsible for the detection and prevention of fraud, misappropriation and other irregularities, and for ensuring that all officers and employees are aware of the Fraud and Corruption Control Policy and reporting procedures.</w:t>
      </w:r>
    </w:p>
    <w:p w14:paraId="5D4B455E" w14:textId="77777777" w:rsidR="00FC6EE1" w:rsidRPr="001033DF" w:rsidRDefault="00FC6EE1" w:rsidP="00307663">
      <w:pPr>
        <w:pStyle w:val="Heading2"/>
        <w:jc w:val="both"/>
      </w:pPr>
      <w:r w:rsidRPr="001033DF">
        <w:t>Fraud Management</w:t>
      </w:r>
    </w:p>
    <w:p w14:paraId="2BB10D5A" w14:textId="77777777"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425A063E" w14:textId="77777777" w:rsidR="00FC6EE1" w:rsidRPr="00CA664C" w:rsidRDefault="001906FA" w:rsidP="00307663">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detection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461E99FF" w14:textId="77777777" w:rsidTr="0037723F">
        <w:trPr>
          <w:trHeight w:val="419"/>
          <w:tblHeader/>
        </w:trPr>
        <w:tc>
          <w:tcPr>
            <w:tcW w:w="9026" w:type="dxa"/>
          </w:tcPr>
          <w:p w14:paraId="12AE5C7B"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7006F82D" w14:textId="77777777" w:rsidTr="0037723F">
        <w:trPr>
          <w:trHeight w:val="1393"/>
        </w:trPr>
        <w:tc>
          <w:tcPr>
            <w:tcW w:w="9026" w:type="dxa"/>
            <w:vAlign w:val="center"/>
          </w:tcPr>
          <w:p w14:paraId="1F06B823" w14:textId="77777777" w:rsidR="0037723F" w:rsidRPr="00D720EC" w:rsidRDefault="0037723F" w:rsidP="006D6A31">
            <w:pPr>
              <w:rPr>
                <w:rFonts w:cs="Arial"/>
                <w:b/>
              </w:rPr>
            </w:pPr>
            <w:r w:rsidRPr="00D720EC">
              <w:rPr>
                <w:rFonts w:cs="Arial"/>
                <w:b/>
              </w:rPr>
              <w:t xml:space="preserve">HR Office use only: </w:t>
            </w:r>
          </w:p>
          <w:p w14:paraId="5FD2CACA" w14:textId="77777777"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34BA8A70" w14:textId="77777777" w:rsidR="0037723F" w:rsidRPr="00D720EC" w:rsidRDefault="0037723F" w:rsidP="006D6A31">
            <w:pPr>
              <w:tabs>
                <w:tab w:val="left" w:pos="180"/>
              </w:tabs>
              <w:rPr>
                <w:rFonts w:cs="Arial"/>
              </w:rPr>
            </w:pPr>
            <w:r w:rsidRPr="00D720EC">
              <w:rPr>
                <w:rFonts w:cs="Arial"/>
              </w:rPr>
              <w:t xml:space="preserve">Request: </w:t>
            </w:r>
          </w:p>
          <w:p w14:paraId="735DC978" w14:textId="77777777" w:rsidR="0037723F" w:rsidRPr="00D720EC" w:rsidRDefault="0037723F" w:rsidP="006D6A31">
            <w:pPr>
              <w:rPr>
                <w:rFonts w:cs="Arial"/>
                <w:sz w:val="16"/>
                <w:szCs w:val="16"/>
              </w:rPr>
            </w:pPr>
            <w:r w:rsidRPr="00D720EC">
              <w:rPr>
                <w:rFonts w:cs="Arial"/>
              </w:rPr>
              <w:t xml:space="preserve">Date Duties and Selection Criteria Last Reviewed:  insert month/year and initial </w:t>
            </w:r>
            <w:proofErr w:type="gramStart"/>
            <w:r w:rsidRPr="00D720EC">
              <w:rPr>
                <w:rFonts w:cs="Arial"/>
              </w:rPr>
              <w:t>e.g.</w:t>
            </w:r>
            <w:proofErr w:type="gramEnd"/>
            <w:r w:rsidRPr="00D720EC">
              <w:rPr>
                <w:rFonts w:cs="Arial"/>
              </w:rPr>
              <w:t xml:space="preserve"> 05/17 PMG</w:t>
            </w:r>
          </w:p>
        </w:tc>
      </w:tr>
      <w:bookmarkEnd w:id="3"/>
    </w:tbl>
    <w:p w14:paraId="566BD2A7" w14:textId="77777777" w:rsidR="0037723F" w:rsidRPr="00B1141A" w:rsidRDefault="0037723F" w:rsidP="0037723F">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C0F2" w14:textId="77777777" w:rsidR="005C2741" w:rsidRDefault="005C2741" w:rsidP="00E93B9E">
      <w:pPr>
        <w:spacing w:after="0"/>
      </w:pPr>
      <w:r>
        <w:separator/>
      </w:r>
    </w:p>
  </w:endnote>
  <w:endnote w:type="continuationSeparator" w:id="0">
    <w:p w14:paraId="00D1F42B" w14:textId="77777777" w:rsidR="005C2741" w:rsidRDefault="005C2741"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869A" w14:textId="77777777" w:rsidR="000D4346" w:rsidRDefault="000D4346">
    <w:pPr>
      <w:pStyle w:val="Footer"/>
      <w:rPr>
        <w:rStyle w:val="DepartmentofEducation"/>
      </w:rPr>
    </w:pPr>
  </w:p>
  <w:p w14:paraId="290DCE23" w14:textId="77777777" w:rsidR="000D4346" w:rsidRDefault="000D4346">
    <w:pPr>
      <w:pStyle w:val="Footer"/>
      <w:rPr>
        <w:rStyle w:val="DepartmentofEducation"/>
      </w:rPr>
    </w:pPr>
  </w:p>
  <w:p w14:paraId="11A9E8DD" w14:textId="77777777" w:rsidR="000D4346" w:rsidRDefault="000D4346">
    <w:pPr>
      <w:pStyle w:val="Footer"/>
      <w:rPr>
        <w:rStyle w:val="DepartmentofEducation"/>
      </w:rPr>
    </w:pPr>
    <w:r>
      <w:rPr>
        <w:rStyle w:val="DepartmentofEducation"/>
      </w:rPr>
      <w:br/>
    </w:r>
  </w:p>
  <w:p w14:paraId="3E571916" w14:textId="77777777"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694CD21E" wp14:editId="4325B3D2">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3994" w14:textId="77777777"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p>
  <w:p w14:paraId="04DBA861" w14:textId="77777777" w:rsidR="001870EB" w:rsidRPr="00B41B36" w:rsidRDefault="001870EB" w:rsidP="00B41B36">
    <w:pPr>
      <w:pStyle w:val="FooterNote"/>
      <w:tabs>
        <w:tab w:val="left" w:pos="709"/>
      </w:tabs>
      <w:spacing w:line="240" w:lineRule="auto"/>
    </w:pPr>
    <w:r>
      <w:tab/>
    </w:r>
  </w:p>
  <w:p w14:paraId="79D73AE5"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7ACB7F85" wp14:editId="6BE80621">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6EBB" w14:textId="77777777" w:rsidR="005C2741" w:rsidRDefault="005C2741" w:rsidP="00E93B9E">
      <w:pPr>
        <w:spacing w:after="0"/>
      </w:pPr>
      <w:r>
        <w:separator/>
      </w:r>
    </w:p>
  </w:footnote>
  <w:footnote w:type="continuationSeparator" w:id="0">
    <w:p w14:paraId="462D6D9A" w14:textId="77777777" w:rsidR="005C2741" w:rsidRDefault="005C2741"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7DDF" w14:textId="77777777"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6BDB607B" wp14:editId="5A113DA7">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627709F4" wp14:editId="0BC5D120">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3EF4794A" wp14:editId="43DDDC5B">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315B6C0C" wp14:editId="1B4CCBCC">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6C3316DE" wp14:editId="7F01209B">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04F7" w14:textId="77777777" w:rsidR="000D4346" w:rsidRDefault="00131297">
    <w:pPr>
      <w:pStyle w:val="Header"/>
    </w:pPr>
    <w:r>
      <w:rPr>
        <w:noProof/>
      </w:rPr>
      <w:drawing>
        <wp:anchor distT="0" distB="0" distL="114300" distR="114300" simplePos="0" relativeHeight="251665408" behindDoc="0" locked="0" layoutInCell="1" allowOverlap="1" wp14:anchorId="187060D9" wp14:editId="2A402B57">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0"/>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39"/>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6"/>
  </w:num>
  <w:num w:numId="34" w16cid:durableId="1222055391">
    <w:abstractNumId w:val="37"/>
  </w:num>
  <w:num w:numId="35" w16cid:durableId="1836727596">
    <w:abstractNumId w:val="21"/>
  </w:num>
  <w:num w:numId="36" w16cid:durableId="319891238">
    <w:abstractNumId w:val="28"/>
  </w:num>
  <w:num w:numId="37" w16cid:durableId="1559319133">
    <w:abstractNumId w:val="35"/>
  </w:num>
  <w:num w:numId="38" w16cid:durableId="1009992410">
    <w:abstractNumId w:val="32"/>
  </w:num>
  <w:num w:numId="39" w16cid:durableId="1422800328">
    <w:abstractNumId w:val="38"/>
  </w:num>
  <w:num w:numId="40" w16cid:durableId="2147239570">
    <w:abstractNumId w:val="14"/>
  </w:num>
  <w:num w:numId="41" w16cid:durableId="1395589379">
    <w:abstractNumId w:val="15"/>
  </w:num>
  <w:num w:numId="42" w16cid:durableId="457382409">
    <w:abstractNumId w:val="13"/>
  </w:num>
  <w:num w:numId="43" w16cid:durableId="20592814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E0"/>
    <w:rsid w:val="00002170"/>
    <w:rsid w:val="0000473C"/>
    <w:rsid w:val="00005CFE"/>
    <w:rsid w:val="00012C9E"/>
    <w:rsid w:val="000148F9"/>
    <w:rsid w:val="00020AC8"/>
    <w:rsid w:val="000223C0"/>
    <w:rsid w:val="0003297E"/>
    <w:rsid w:val="000520E4"/>
    <w:rsid w:val="000559B6"/>
    <w:rsid w:val="00057666"/>
    <w:rsid w:val="00064CEF"/>
    <w:rsid w:val="0006642C"/>
    <w:rsid w:val="00070EE0"/>
    <w:rsid w:val="00082A0F"/>
    <w:rsid w:val="000953A7"/>
    <w:rsid w:val="000A0B42"/>
    <w:rsid w:val="000C360B"/>
    <w:rsid w:val="000D4346"/>
    <w:rsid w:val="000E3179"/>
    <w:rsid w:val="000E3AF7"/>
    <w:rsid w:val="000F10FB"/>
    <w:rsid w:val="00102C39"/>
    <w:rsid w:val="001033DF"/>
    <w:rsid w:val="00116589"/>
    <w:rsid w:val="00121369"/>
    <w:rsid w:val="00131297"/>
    <w:rsid w:val="001360D0"/>
    <w:rsid w:val="00140B20"/>
    <w:rsid w:val="00155415"/>
    <w:rsid w:val="00156E6B"/>
    <w:rsid w:val="00176F7F"/>
    <w:rsid w:val="00180228"/>
    <w:rsid w:val="001870EB"/>
    <w:rsid w:val="001879E8"/>
    <w:rsid w:val="001906FA"/>
    <w:rsid w:val="001A1165"/>
    <w:rsid w:val="001A4AC4"/>
    <w:rsid w:val="001A4EAE"/>
    <w:rsid w:val="001A6658"/>
    <w:rsid w:val="001D2DD4"/>
    <w:rsid w:val="001D4CC6"/>
    <w:rsid w:val="00202E3E"/>
    <w:rsid w:val="00206DE5"/>
    <w:rsid w:val="0021036E"/>
    <w:rsid w:val="00224BDC"/>
    <w:rsid w:val="00232460"/>
    <w:rsid w:val="00232539"/>
    <w:rsid w:val="002345D9"/>
    <w:rsid w:val="00243DF2"/>
    <w:rsid w:val="0026062E"/>
    <w:rsid w:val="00283701"/>
    <w:rsid w:val="002900B1"/>
    <w:rsid w:val="00291D7A"/>
    <w:rsid w:val="002942F8"/>
    <w:rsid w:val="002A1F80"/>
    <w:rsid w:val="002B6301"/>
    <w:rsid w:val="002B786E"/>
    <w:rsid w:val="002C3A0D"/>
    <w:rsid w:val="002D16CD"/>
    <w:rsid w:val="002D2CAE"/>
    <w:rsid w:val="002E1B02"/>
    <w:rsid w:val="002F35BB"/>
    <w:rsid w:val="002F49C3"/>
    <w:rsid w:val="00307663"/>
    <w:rsid w:val="00307F78"/>
    <w:rsid w:val="00314E39"/>
    <w:rsid w:val="00323304"/>
    <w:rsid w:val="003271F5"/>
    <w:rsid w:val="0033592B"/>
    <w:rsid w:val="00340C2F"/>
    <w:rsid w:val="00360CDB"/>
    <w:rsid w:val="00365591"/>
    <w:rsid w:val="00370004"/>
    <w:rsid w:val="00370327"/>
    <w:rsid w:val="0037723F"/>
    <w:rsid w:val="00381C1B"/>
    <w:rsid w:val="003A0A35"/>
    <w:rsid w:val="003A3F7E"/>
    <w:rsid w:val="003B009A"/>
    <w:rsid w:val="003C15EB"/>
    <w:rsid w:val="003C748E"/>
    <w:rsid w:val="003D37E6"/>
    <w:rsid w:val="003E543A"/>
    <w:rsid w:val="003F27E7"/>
    <w:rsid w:val="003F48C4"/>
    <w:rsid w:val="003F78ED"/>
    <w:rsid w:val="0040340A"/>
    <w:rsid w:val="004455FA"/>
    <w:rsid w:val="00454A22"/>
    <w:rsid w:val="004568CC"/>
    <w:rsid w:val="00467849"/>
    <w:rsid w:val="0047705C"/>
    <w:rsid w:val="00482F50"/>
    <w:rsid w:val="004B06B8"/>
    <w:rsid w:val="004B118F"/>
    <w:rsid w:val="004B1DF9"/>
    <w:rsid w:val="004C2944"/>
    <w:rsid w:val="004C2BAF"/>
    <w:rsid w:val="004D0C42"/>
    <w:rsid w:val="004E5DAC"/>
    <w:rsid w:val="005071CC"/>
    <w:rsid w:val="00514011"/>
    <w:rsid w:val="00524D78"/>
    <w:rsid w:val="00534D87"/>
    <w:rsid w:val="00547F64"/>
    <w:rsid w:val="00561EC8"/>
    <w:rsid w:val="00575427"/>
    <w:rsid w:val="0057614B"/>
    <w:rsid w:val="005910A6"/>
    <w:rsid w:val="00591873"/>
    <w:rsid w:val="005A3E07"/>
    <w:rsid w:val="005B0E08"/>
    <w:rsid w:val="005C2741"/>
    <w:rsid w:val="005E1DFF"/>
    <w:rsid w:val="005E6AE3"/>
    <w:rsid w:val="005E6E3B"/>
    <w:rsid w:val="005F3B0F"/>
    <w:rsid w:val="005F466E"/>
    <w:rsid w:val="00611208"/>
    <w:rsid w:val="00616D82"/>
    <w:rsid w:val="006179AA"/>
    <w:rsid w:val="00621F36"/>
    <w:rsid w:val="0062335D"/>
    <w:rsid w:val="0063295A"/>
    <w:rsid w:val="00632C3F"/>
    <w:rsid w:val="0064499C"/>
    <w:rsid w:val="00644F9F"/>
    <w:rsid w:val="00653BB7"/>
    <w:rsid w:val="00671902"/>
    <w:rsid w:val="00687373"/>
    <w:rsid w:val="00691C79"/>
    <w:rsid w:val="00693485"/>
    <w:rsid w:val="006A54A3"/>
    <w:rsid w:val="006B29EE"/>
    <w:rsid w:val="006B514D"/>
    <w:rsid w:val="006D6DC6"/>
    <w:rsid w:val="006E2041"/>
    <w:rsid w:val="006E4272"/>
    <w:rsid w:val="006E7DCB"/>
    <w:rsid w:val="006F1EC6"/>
    <w:rsid w:val="006F6682"/>
    <w:rsid w:val="00704EB7"/>
    <w:rsid w:val="00711908"/>
    <w:rsid w:val="007167C2"/>
    <w:rsid w:val="00720C66"/>
    <w:rsid w:val="0073311D"/>
    <w:rsid w:val="007503DC"/>
    <w:rsid w:val="007607BF"/>
    <w:rsid w:val="00761157"/>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61B0A"/>
    <w:rsid w:val="0088748C"/>
    <w:rsid w:val="008A5084"/>
    <w:rsid w:val="008B02B9"/>
    <w:rsid w:val="008B2A57"/>
    <w:rsid w:val="008C097F"/>
    <w:rsid w:val="008C3B71"/>
    <w:rsid w:val="008C7207"/>
    <w:rsid w:val="008D20B5"/>
    <w:rsid w:val="008D3A24"/>
    <w:rsid w:val="008E1563"/>
    <w:rsid w:val="008F2E1D"/>
    <w:rsid w:val="009051AD"/>
    <w:rsid w:val="009119A6"/>
    <w:rsid w:val="0094083D"/>
    <w:rsid w:val="009456F9"/>
    <w:rsid w:val="009458E9"/>
    <w:rsid w:val="00954C08"/>
    <w:rsid w:val="00974C49"/>
    <w:rsid w:val="00984F64"/>
    <w:rsid w:val="009B2739"/>
    <w:rsid w:val="009B3564"/>
    <w:rsid w:val="009B41A2"/>
    <w:rsid w:val="009B4D8E"/>
    <w:rsid w:val="009F2312"/>
    <w:rsid w:val="009F7CE1"/>
    <w:rsid w:val="00A2353B"/>
    <w:rsid w:val="00A23956"/>
    <w:rsid w:val="00A27A83"/>
    <w:rsid w:val="00A46A14"/>
    <w:rsid w:val="00A51546"/>
    <w:rsid w:val="00A564AA"/>
    <w:rsid w:val="00A66B54"/>
    <w:rsid w:val="00A66D75"/>
    <w:rsid w:val="00A734FA"/>
    <w:rsid w:val="00A74535"/>
    <w:rsid w:val="00A7791A"/>
    <w:rsid w:val="00A81B36"/>
    <w:rsid w:val="00A8313E"/>
    <w:rsid w:val="00A864CB"/>
    <w:rsid w:val="00A940DC"/>
    <w:rsid w:val="00A94F50"/>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316B"/>
    <w:rsid w:val="00BB5FDC"/>
    <w:rsid w:val="00BC3B94"/>
    <w:rsid w:val="00BC7B79"/>
    <w:rsid w:val="00BD518E"/>
    <w:rsid w:val="00BD5CAE"/>
    <w:rsid w:val="00C07D2B"/>
    <w:rsid w:val="00C240C6"/>
    <w:rsid w:val="00C24404"/>
    <w:rsid w:val="00C343B0"/>
    <w:rsid w:val="00C35E3F"/>
    <w:rsid w:val="00C443C3"/>
    <w:rsid w:val="00C47610"/>
    <w:rsid w:val="00C54D91"/>
    <w:rsid w:val="00C637AE"/>
    <w:rsid w:val="00C80486"/>
    <w:rsid w:val="00C932EB"/>
    <w:rsid w:val="00C96E08"/>
    <w:rsid w:val="00CA664C"/>
    <w:rsid w:val="00CB1318"/>
    <w:rsid w:val="00CB2562"/>
    <w:rsid w:val="00CD0804"/>
    <w:rsid w:val="00CD4C92"/>
    <w:rsid w:val="00CE5E8E"/>
    <w:rsid w:val="00CF1882"/>
    <w:rsid w:val="00CF3212"/>
    <w:rsid w:val="00D00E93"/>
    <w:rsid w:val="00D105B8"/>
    <w:rsid w:val="00D13896"/>
    <w:rsid w:val="00D13CF6"/>
    <w:rsid w:val="00D25425"/>
    <w:rsid w:val="00D36343"/>
    <w:rsid w:val="00D402A1"/>
    <w:rsid w:val="00D42A92"/>
    <w:rsid w:val="00D44F0C"/>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3DD9"/>
    <w:rsid w:val="00E7721D"/>
    <w:rsid w:val="00E92ECE"/>
    <w:rsid w:val="00E93B9E"/>
    <w:rsid w:val="00EA0653"/>
    <w:rsid w:val="00EC7194"/>
    <w:rsid w:val="00EC76DC"/>
    <w:rsid w:val="00ED63A0"/>
    <w:rsid w:val="00EE3024"/>
    <w:rsid w:val="00EF249E"/>
    <w:rsid w:val="00EF25F6"/>
    <w:rsid w:val="00EF59EA"/>
    <w:rsid w:val="00F3584E"/>
    <w:rsid w:val="00F40B04"/>
    <w:rsid w:val="00F470F1"/>
    <w:rsid w:val="00F50874"/>
    <w:rsid w:val="00F508AB"/>
    <w:rsid w:val="00F82036"/>
    <w:rsid w:val="00F90501"/>
    <w:rsid w:val="00F94FE9"/>
    <w:rsid w:val="00F9547D"/>
    <w:rsid w:val="00F97A14"/>
    <w:rsid w:val="00FA02E3"/>
    <w:rsid w:val="00FA369D"/>
    <w:rsid w:val="00FB3D40"/>
    <w:rsid w:val="00FC6EE1"/>
    <w:rsid w:val="00FE16EF"/>
    <w:rsid w:val="00FE1804"/>
    <w:rsid w:val="00FF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687FDE"/>
  <w15:docId w15:val="{2BC468A8-638F-46BD-8B64-B9FD32C4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625309286">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richardson\OneDrive%20-%20Department%20for%20Education,%20Children%20and%20Young%20People\Desktop\SODS\AAA%20-%20DECYP%20SoD%20Template%20-%20Accessibility%20completed%20-%20FINAL%202023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0DA55FA3D649E2B8038078D504753C"/>
        <w:category>
          <w:name w:val="General"/>
          <w:gallery w:val="placeholder"/>
        </w:category>
        <w:types>
          <w:type w:val="bbPlcHdr"/>
        </w:types>
        <w:behaviors>
          <w:behavior w:val="content"/>
        </w:behaviors>
        <w:guid w:val="{250113F4-D548-4B12-B245-1276316B3779}"/>
      </w:docPartPr>
      <w:docPartBody>
        <w:p w:rsidR="0004500D" w:rsidRDefault="0004500D">
          <w:pPr>
            <w:pStyle w:val="0D0DA55FA3D649E2B8038078D504753C"/>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98"/>
    <w:rsid w:val="0004500D"/>
    <w:rsid w:val="009077BB"/>
    <w:rsid w:val="009577E5"/>
    <w:rsid w:val="00DE6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0D0DA55FA3D649E2B8038078D504753C">
    <w:name w:val="0D0DA55FA3D649E2B8038078D5047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Props1.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2.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4.xml><?xml version="1.0" encoding="utf-8"?>
<ds:datastoreItem xmlns:ds="http://schemas.openxmlformats.org/officeDocument/2006/customXml" ds:itemID="{416AACAF-C79F-49AD-91B9-669C4C9BCD13}">
  <ds:schemaRefs>
    <ds:schemaRef ds:uri="http://schemas.microsoft.com/sharepoint/events"/>
  </ds:schemaRefs>
</ds:datastoreItem>
</file>

<file path=customXml/itemProps5.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http://schemas.microsoft.com/sharepoint/v3"/>
    <ds:schemaRef ds:uri="f4d687a3-763f-4c4d-a2c3-3894f6ee9db2"/>
  </ds:schemaRefs>
</ds:datastoreItem>
</file>

<file path=docProps/app.xml><?xml version="1.0" encoding="utf-8"?>
<Properties xmlns="http://schemas.openxmlformats.org/officeDocument/2006/extended-properties" xmlns:vt="http://schemas.openxmlformats.org/officeDocument/2006/docPropsVTypes">
  <Template>AAA - DECYP SoD Template - Accessibility completed - FINAL 20230217</Template>
  <TotalTime>8</TotalTime>
  <Pages>6</Pages>
  <Words>2146</Words>
  <Characters>11653</Characters>
  <Application>Microsoft Office Word</Application>
  <DocSecurity>0</DocSecurity>
  <Lines>582</Lines>
  <Paragraphs>328</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and Language Pathologist</dc:title>
  <dc:subject/>
  <dc:creator>evelyn.richardson</dc:creator>
  <cp:keywords/>
  <dc:description/>
  <cp:lastModifiedBy>Blacklow, Erica</cp:lastModifiedBy>
  <cp:revision>5</cp:revision>
  <cp:lastPrinted>2023-08-02T00:14:00Z</cp:lastPrinted>
  <dcterms:created xsi:type="dcterms:W3CDTF">2023-08-02T00:07:00Z</dcterms:created>
  <dcterms:modified xsi:type="dcterms:W3CDTF">2023-08-02T00:14:00Z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