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bCs/>
          <w:color w:val="001947" w:themeColor="accent6"/>
          <w:spacing w:val="0"/>
          <w:kern w:val="2"/>
          <w:sz w:val="48"/>
          <w:szCs w:val="48"/>
        </w:rPr>
        <w:alias w:val="Title"/>
        <w:tag w:val=""/>
        <w:id w:val="1716622775"/>
        <w:placeholder>
          <w:docPart w:val="766EB7F18F9A4C2B91F2F720AC836F08"/>
        </w:placeholder>
        <w:dataBinding w:prefixMappings="xmlns:ns0='http://purl.org/dc/elements/1.1/' xmlns:ns1='http://schemas.openxmlformats.org/package/2006/metadata/core-properties' " w:xpath="/ns1:coreProperties[1]/ns0:title[1]" w:storeItemID="{6C3C8BC8-F283-45AE-878A-BAB7291924A1}"/>
        <w:text/>
      </w:sdtPr>
      <w:sdtEndPr/>
      <w:sdtContent>
        <w:p w14:paraId="75CA461A" w14:textId="1ACA5DBF" w:rsidR="009D6E8A" w:rsidRPr="00412447" w:rsidRDefault="00412447" w:rsidP="00C13D8F">
          <w:pPr>
            <w:pStyle w:val="Title"/>
            <w:rPr>
              <w:rFonts w:asciiTheme="minorHAnsi" w:eastAsiaTheme="minorHAnsi" w:hAnsiTheme="minorHAnsi" w:cstheme="minorBidi"/>
              <w:bCs/>
              <w:color w:val="001947" w:themeColor="accent6"/>
              <w:spacing w:val="0"/>
              <w:kern w:val="2"/>
              <w:sz w:val="48"/>
              <w:szCs w:val="48"/>
            </w:rPr>
          </w:pPr>
          <w:r w:rsidRPr="00412447">
            <w:rPr>
              <w:rFonts w:asciiTheme="minorHAnsi" w:eastAsiaTheme="minorHAnsi" w:hAnsiTheme="minorHAnsi" w:cstheme="minorBidi"/>
              <w:bCs/>
              <w:color w:val="001947" w:themeColor="accent6"/>
              <w:spacing w:val="0"/>
              <w:kern w:val="2"/>
              <w:sz w:val="48"/>
              <w:szCs w:val="48"/>
            </w:rPr>
            <w:t>Training Coordinator</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2678DD02"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6BF04961" w14:textId="77777777" w:rsidR="009D6E8A" w:rsidRPr="0057614B" w:rsidRDefault="009D6E8A" w:rsidP="00C13D8F">
            <w:pPr>
              <w:rPr>
                <w:bCs/>
                <w:sz w:val="28"/>
                <w:szCs w:val="28"/>
              </w:rPr>
            </w:pPr>
            <w:r w:rsidRPr="00E8310E">
              <w:rPr>
                <w:color w:val="001947" w:themeColor="accent6"/>
                <w:sz w:val="28"/>
                <w:szCs w:val="28"/>
              </w:rPr>
              <w:t xml:space="preserve">STATEMENT OF DUTIES </w:t>
            </w:r>
          </w:p>
        </w:tc>
        <w:tc>
          <w:tcPr>
            <w:tcW w:w="4846" w:type="dxa"/>
          </w:tcPr>
          <w:p w14:paraId="7C3C0AD7" w14:textId="614A48B8" w:rsidR="009D6E8A" w:rsidRPr="0057614B" w:rsidRDefault="00412447" w:rsidP="009C08F6">
            <w:pPr>
              <w:jc w:val="right"/>
              <w:rPr>
                <w:sz w:val="28"/>
                <w:szCs w:val="28"/>
              </w:rPr>
            </w:pPr>
            <w:r>
              <w:rPr>
                <w:color w:val="001947" w:themeColor="accent6"/>
                <w:sz w:val="28"/>
                <w:szCs w:val="28"/>
              </w:rPr>
              <w:t>august 2024</w:t>
            </w:r>
          </w:p>
        </w:tc>
      </w:tr>
      <w:tr w:rsidR="00D2771F" w14:paraId="0935E856" w14:textId="77777777" w:rsidTr="00D2771F">
        <w:trPr>
          <w:trHeight w:val="385"/>
        </w:trPr>
        <w:tc>
          <w:tcPr>
            <w:tcW w:w="3152" w:type="dxa"/>
          </w:tcPr>
          <w:p w14:paraId="05C355CB" w14:textId="77777777" w:rsidR="00D2771F" w:rsidRPr="00412447" w:rsidRDefault="00D2771F" w:rsidP="00D2771F">
            <w:pPr>
              <w:pStyle w:val="TableBodyText"/>
            </w:pPr>
            <w:r w:rsidRPr="00412447">
              <w:t>Number</w:t>
            </w:r>
          </w:p>
        </w:tc>
        <w:tc>
          <w:tcPr>
            <w:tcW w:w="6540" w:type="dxa"/>
            <w:gridSpan w:val="2"/>
          </w:tcPr>
          <w:p w14:paraId="31BF0BD6" w14:textId="120A7326" w:rsidR="00D2771F" w:rsidRPr="00412447" w:rsidRDefault="00412447" w:rsidP="00D2771F">
            <w:pPr>
              <w:pStyle w:val="TableBodyText"/>
              <w:rPr>
                <w:sz w:val="24"/>
                <w:szCs w:val="24"/>
              </w:rPr>
            </w:pPr>
            <w:r>
              <w:rPr>
                <w:rFonts w:eastAsia="Times New Roman" w:cs="Arial"/>
                <w:bCs/>
                <w:sz w:val="24"/>
                <w:szCs w:val="24"/>
              </w:rPr>
              <w:t>978525</w:t>
            </w:r>
          </w:p>
        </w:tc>
      </w:tr>
      <w:tr w:rsidR="00D2771F" w14:paraId="155CD281"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741EEBAD" w14:textId="77777777" w:rsidR="00D2771F" w:rsidRPr="00412447" w:rsidRDefault="00D2771F" w:rsidP="00D2771F">
            <w:pPr>
              <w:pStyle w:val="TableBodyText"/>
            </w:pPr>
            <w:r w:rsidRPr="00412447">
              <w:t>Portfolio</w:t>
            </w:r>
          </w:p>
        </w:tc>
        <w:sdt>
          <w:sdtPr>
            <w:rPr>
              <w:sz w:val="24"/>
              <w:szCs w:val="24"/>
            </w:rPr>
            <w:id w:val="-1794978893"/>
            <w:placeholder>
              <w:docPart w:val="335A4E684AB74E5C844FA05304D8A0D8"/>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Ministerial and Executive Services" w:value="Ministerial and Executive Services"/>
            </w:dropDownList>
          </w:sdtPr>
          <w:sdtEndPr/>
          <w:sdtContent>
            <w:tc>
              <w:tcPr>
                <w:tcW w:w="6540" w:type="dxa"/>
                <w:gridSpan w:val="2"/>
              </w:tcPr>
              <w:p w14:paraId="61445424" w14:textId="07CE46B3" w:rsidR="00D2771F" w:rsidRPr="00412447" w:rsidRDefault="00412447" w:rsidP="00D2771F">
                <w:pPr>
                  <w:pStyle w:val="TableBodyText"/>
                  <w:rPr>
                    <w:sz w:val="24"/>
                    <w:szCs w:val="24"/>
                  </w:rPr>
                </w:pPr>
                <w:r>
                  <w:rPr>
                    <w:sz w:val="24"/>
                    <w:szCs w:val="24"/>
                  </w:rPr>
                  <w:t>Continuous Improvement and Evaluation</w:t>
                </w:r>
              </w:p>
            </w:tc>
          </w:sdtContent>
        </w:sdt>
      </w:tr>
      <w:tr w:rsidR="00412447" w14:paraId="12F6CC5E" w14:textId="77777777" w:rsidTr="00D2771F">
        <w:trPr>
          <w:trHeight w:val="385"/>
        </w:trPr>
        <w:tc>
          <w:tcPr>
            <w:tcW w:w="3152" w:type="dxa"/>
          </w:tcPr>
          <w:p w14:paraId="25046825" w14:textId="77777777" w:rsidR="00412447" w:rsidRPr="00412447" w:rsidRDefault="00412447" w:rsidP="00412447">
            <w:pPr>
              <w:pStyle w:val="TableBodyText"/>
            </w:pPr>
            <w:r w:rsidRPr="00412447">
              <w:t>Branch</w:t>
            </w:r>
          </w:p>
        </w:tc>
        <w:tc>
          <w:tcPr>
            <w:tcW w:w="6540" w:type="dxa"/>
            <w:gridSpan w:val="2"/>
          </w:tcPr>
          <w:p w14:paraId="351C1FA5" w14:textId="10F48212" w:rsidR="00412447" w:rsidRPr="00412447" w:rsidRDefault="00412447" w:rsidP="00412447">
            <w:pPr>
              <w:pStyle w:val="TableBodyText"/>
              <w:rPr>
                <w:sz w:val="24"/>
                <w:szCs w:val="24"/>
              </w:rPr>
            </w:pPr>
            <w:r w:rsidRPr="00CD672F">
              <w:rPr>
                <w:rFonts w:eastAsia="Times New Roman" w:cs="Arial"/>
                <w:bCs/>
                <w:sz w:val="24"/>
                <w:szCs w:val="24"/>
              </w:rPr>
              <w:t>Collections and State Archivist</w:t>
            </w:r>
          </w:p>
        </w:tc>
      </w:tr>
      <w:tr w:rsidR="00412447" w14:paraId="29342153"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210AFA4E" w14:textId="77777777" w:rsidR="00412447" w:rsidRPr="00412447" w:rsidRDefault="00412447" w:rsidP="00412447">
            <w:pPr>
              <w:pStyle w:val="TableBodyText"/>
            </w:pPr>
            <w:r w:rsidRPr="00412447">
              <w:t>Section/Unit/School</w:t>
            </w:r>
          </w:p>
        </w:tc>
        <w:tc>
          <w:tcPr>
            <w:tcW w:w="6540" w:type="dxa"/>
            <w:gridSpan w:val="2"/>
          </w:tcPr>
          <w:p w14:paraId="3D31591A" w14:textId="5B679735" w:rsidR="00412447" w:rsidRPr="00412447" w:rsidRDefault="00412447" w:rsidP="00412447">
            <w:pPr>
              <w:pStyle w:val="TableBodyText"/>
              <w:rPr>
                <w:sz w:val="24"/>
                <w:szCs w:val="24"/>
              </w:rPr>
            </w:pPr>
            <w:r w:rsidRPr="00CD672F">
              <w:rPr>
                <w:rFonts w:eastAsia="Times New Roman" w:cs="Arial"/>
                <w:bCs/>
                <w:sz w:val="24"/>
                <w:szCs w:val="24"/>
              </w:rPr>
              <w:t xml:space="preserve">Office of the State Archivist </w:t>
            </w:r>
          </w:p>
        </w:tc>
      </w:tr>
      <w:tr w:rsidR="00412447" w14:paraId="36142C4F" w14:textId="77777777" w:rsidTr="00D2771F">
        <w:trPr>
          <w:trHeight w:val="362"/>
        </w:trPr>
        <w:tc>
          <w:tcPr>
            <w:tcW w:w="3152" w:type="dxa"/>
          </w:tcPr>
          <w:p w14:paraId="4FEF2FB0" w14:textId="77777777" w:rsidR="00412447" w:rsidRPr="00412447" w:rsidRDefault="00412447" w:rsidP="00412447">
            <w:pPr>
              <w:pStyle w:val="TableBodyText"/>
            </w:pPr>
            <w:r w:rsidRPr="00412447">
              <w:t>Supervisor</w:t>
            </w:r>
          </w:p>
        </w:tc>
        <w:tc>
          <w:tcPr>
            <w:tcW w:w="6540" w:type="dxa"/>
            <w:gridSpan w:val="2"/>
          </w:tcPr>
          <w:p w14:paraId="2605582B" w14:textId="276AEEBF" w:rsidR="00412447" w:rsidRPr="00412447" w:rsidRDefault="00412447" w:rsidP="00412447">
            <w:pPr>
              <w:pStyle w:val="TableBodyText"/>
              <w:rPr>
                <w:sz w:val="24"/>
                <w:szCs w:val="24"/>
              </w:rPr>
            </w:pPr>
            <w:r w:rsidRPr="00CD672F">
              <w:rPr>
                <w:rFonts w:cs="Arial"/>
                <w:color w:val="000000" w:themeColor="text1"/>
                <w:sz w:val="24"/>
                <w:szCs w:val="24"/>
              </w:rPr>
              <w:t>Manager, Office of the State Archivist</w:t>
            </w:r>
          </w:p>
        </w:tc>
      </w:tr>
      <w:tr w:rsidR="00D2771F" w14:paraId="606BEE40"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3EF49F80" w14:textId="77777777" w:rsidR="00D2771F" w:rsidRPr="00412447" w:rsidRDefault="00D2771F" w:rsidP="00D2771F">
            <w:pPr>
              <w:pStyle w:val="TableBodyText"/>
            </w:pPr>
            <w:r w:rsidRPr="00412447">
              <w:t>Award/Agreement</w:t>
            </w:r>
          </w:p>
        </w:tc>
        <w:tc>
          <w:tcPr>
            <w:tcW w:w="6540" w:type="dxa"/>
            <w:gridSpan w:val="2"/>
          </w:tcPr>
          <w:sdt>
            <w:sdtPr>
              <w:rPr>
                <w:rFonts w:eastAsia="Times New Roman" w:cs="Arial"/>
                <w:bCs/>
                <w:sz w:val="24"/>
                <w:szCs w:val="24"/>
              </w:rPr>
              <w:id w:val="1431852964"/>
              <w:placeholder>
                <w:docPart w:val="335A4E684AB74E5C844FA05304D8A0D8"/>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4997D24F" w14:textId="7BE921D9" w:rsidR="00D2771F" w:rsidRPr="00412447" w:rsidRDefault="00412447" w:rsidP="00D2771F">
                <w:pPr>
                  <w:pStyle w:val="TableBodyText"/>
                  <w:rPr>
                    <w:sz w:val="24"/>
                    <w:szCs w:val="24"/>
                  </w:rPr>
                </w:pPr>
                <w:r>
                  <w:rPr>
                    <w:rFonts w:eastAsia="Times New Roman" w:cs="Arial"/>
                    <w:bCs/>
                    <w:sz w:val="24"/>
                    <w:szCs w:val="24"/>
                  </w:rPr>
                  <w:t>Tasmanian State Service Award</w:t>
                </w:r>
              </w:p>
            </w:sdtContent>
          </w:sdt>
        </w:tc>
      </w:tr>
      <w:tr w:rsidR="00412447" w14:paraId="6EDF8F0A" w14:textId="77777777" w:rsidTr="00D2771F">
        <w:trPr>
          <w:trHeight w:val="362"/>
        </w:trPr>
        <w:tc>
          <w:tcPr>
            <w:tcW w:w="3152" w:type="dxa"/>
          </w:tcPr>
          <w:p w14:paraId="279FE704" w14:textId="77777777" w:rsidR="00412447" w:rsidRPr="00412447" w:rsidRDefault="00412447" w:rsidP="00412447">
            <w:pPr>
              <w:pStyle w:val="TableBodyText"/>
            </w:pPr>
            <w:r w:rsidRPr="00412447">
              <w:t>Classification</w:t>
            </w:r>
          </w:p>
        </w:tc>
        <w:tc>
          <w:tcPr>
            <w:tcW w:w="6540" w:type="dxa"/>
            <w:gridSpan w:val="2"/>
          </w:tcPr>
          <w:p w14:paraId="3C6E4F28" w14:textId="78ABD8BB" w:rsidR="00412447" w:rsidRPr="00412447" w:rsidRDefault="00412447" w:rsidP="00412447">
            <w:pPr>
              <w:pStyle w:val="TableBodyText"/>
              <w:rPr>
                <w:sz w:val="24"/>
                <w:szCs w:val="24"/>
              </w:rPr>
            </w:pPr>
            <w:r w:rsidRPr="00CD672F">
              <w:rPr>
                <w:rFonts w:cs="Arial"/>
                <w:sz w:val="24"/>
                <w:szCs w:val="24"/>
              </w:rPr>
              <w:t>General Stream Band 5</w:t>
            </w:r>
          </w:p>
        </w:tc>
      </w:tr>
      <w:tr w:rsidR="004C4F86" w14:paraId="4C57F33A"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117F66DA" w14:textId="77777777" w:rsidR="009D6E8A" w:rsidRPr="00412447" w:rsidRDefault="009D6E8A" w:rsidP="00C13D8F">
            <w:pPr>
              <w:pStyle w:val="TableBodyText"/>
            </w:pPr>
            <w:r w:rsidRPr="00412447">
              <w:t>Employment Conditions</w:t>
            </w:r>
          </w:p>
        </w:tc>
        <w:tc>
          <w:tcPr>
            <w:tcW w:w="6540" w:type="dxa"/>
            <w:gridSpan w:val="2"/>
          </w:tcPr>
          <w:p w14:paraId="1A586644" w14:textId="67919C03" w:rsidR="009D6E8A" w:rsidRPr="00412447" w:rsidRDefault="00412447" w:rsidP="00BF7FC7">
            <w:pPr>
              <w:rPr>
                <w:sz w:val="24"/>
                <w:szCs w:val="24"/>
              </w:rPr>
            </w:pPr>
            <w:sdt>
              <w:sdtPr>
                <w:rPr>
                  <w:rStyle w:val="PlaceholderText"/>
                  <w:color w:val="auto"/>
                  <w:sz w:val="24"/>
                  <w:szCs w:val="24"/>
                </w:rPr>
                <w:id w:val="86980238"/>
                <w:placeholder>
                  <w:docPart w:val="8206ADE6A1D744F2B30D4390D507E970"/>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comboBox>
              </w:sdtPr>
              <w:sdtEndPr>
                <w:rPr>
                  <w:rStyle w:val="PlaceholderText"/>
                </w:rPr>
              </w:sdtEndPr>
              <w:sdtContent>
                <w:r>
                  <w:rPr>
                    <w:rStyle w:val="PlaceholderText"/>
                    <w:color w:val="auto"/>
                    <w:sz w:val="24"/>
                    <w:szCs w:val="24"/>
                  </w:rPr>
                  <w:t>Permanent/Fixed-term, Full-time/Part-time</w:t>
                </w:r>
              </w:sdtContent>
            </w:sdt>
            <w:r>
              <w:rPr>
                <w:rStyle w:val="PlaceholderText"/>
                <w:color w:val="auto"/>
                <w:sz w:val="24"/>
                <w:szCs w:val="24"/>
              </w:rPr>
              <w:t xml:space="preserve">, 73.5 </w:t>
            </w:r>
            <w:r w:rsidR="00D2771F" w:rsidRPr="00412447">
              <w:rPr>
                <w:rFonts w:eastAsia="Times New Roman" w:cs="Arial"/>
                <w:sz w:val="24"/>
                <w:szCs w:val="24"/>
              </w:rPr>
              <w:t>hours per fortnight,</w:t>
            </w:r>
            <w:r>
              <w:rPr>
                <w:rFonts w:eastAsia="Times New Roman" w:cs="Arial"/>
                <w:sz w:val="24"/>
                <w:szCs w:val="24"/>
              </w:rPr>
              <w:t xml:space="preserve"> </w:t>
            </w:r>
            <w:r w:rsidR="00D2771F" w:rsidRPr="00412447">
              <w:rPr>
                <w:rFonts w:eastAsia="Times New Roman" w:cs="Arial"/>
                <w:sz w:val="24"/>
                <w:szCs w:val="24"/>
              </w:rPr>
              <w:t>52 weeks per year including 4 weeks annual leave</w:t>
            </w:r>
            <w:r>
              <w:rPr>
                <w:rFonts w:eastAsia="Times New Roman" w:cs="Arial"/>
                <w:sz w:val="24"/>
                <w:szCs w:val="24"/>
              </w:rPr>
              <w:t>.</w:t>
            </w:r>
          </w:p>
        </w:tc>
      </w:tr>
      <w:tr w:rsidR="00D2771F" w14:paraId="7B2F4956" w14:textId="77777777" w:rsidTr="00D2771F">
        <w:trPr>
          <w:trHeight w:val="362"/>
        </w:trPr>
        <w:tc>
          <w:tcPr>
            <w:tcW w:w="3152" w:type="dxa"/>
          </w:tcPr>
          <w:p w14:paraId="651ADE92" w14:textId="77777777" w:rsidR="00D2771F" w:rsidRPr="00412447" w:rsidRDefault="00D2771F" w:rsidP="00D2771F">
            <w:pPr>
              <w:pStyle w:val="TableBodyText"/>
            </w:pPr>
            <w:r w:rsidRPr="00412447">
              <w:t>Location</w:t>
            </w:r>
          </w:p>
        </w:tc>
        <w:tc>
          <w:tcPr>
            <w:tcW w:w="6540" w:type="dxa"/>
            <w:gridSpan w:val="2"/>
          </w:tcPr>
          <w:p w14:paraId="52D97376" w14:textId="1E2B6FDE" w:rsidR="00D2771F" w:rsidRPr="00412447" w:rsidRDefault="00412447" w:rsidP="00D2771F">
            <w:pPr>
              <w:pStyle w:val="TableBodyText"/>
              <w:rPr>
                <w:sz w:val="24"/>
                <w:szCs w:val="24"/>
              </w:rPr>
            </w:pPr>
            <w:sdt>
              <w:sdtPr>
                <w:rPr>
                  <w:rFonts w:eastAsia="Times New Roman"/>
                  <w:sz w:val="24"/>
                  <w:szCs w:val="24"/>
                </w:rPr>
                <w:id w:val="-787747809"/>
                <w:placeholder>
                  <w:docPart w:val="B8547CF3A97541B0AA0DD67BFA35C875"/>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EndPr/>
              <w:sdtContent>
                <w:r>
                  <w:rPr>
                    <w:rFonts w:eastAsia="Times New Roman"/>
                    <w:sz w:val="24"/>
                    <w:szCs w:val="24"/>
                  </w:rPr>
                  <w:t>Statewide</w:t>
                </w:r>
              </w:sdtContent>
            </w:sdt>
            <w:r w:rsidR="008C241C" w:rsidRPr="00412447">
              <w:rPr>
                <w:rFonts w:eastAsia="Times New Roman"/>
                <w:sz w:val="24"/>
                <w:szCs w:val="24"/>
              </w:rPr>
              <w:t xml:space="preserve"> </w:t>
            </w:r>
          </w:p>
        </w:tc>
      </w:tr>
    </w:tbl>
    <w:p w14:paraId="50278091" w14:textId="77777777" w:rsidR="009D6E8A" w:rsidRPr="00190B67" w:rsidRDefault="009D6E8A" w:rsidP="00697DE2">
      <w:pPr>
        <w:pStyle w:val="Heading2"/>
      </w:pPr>
      <w:r w:rsidRPr="00190B67">
        <w:t>Primary Purpose</w:t>
      </w:r>
    </w:p>
    <w:p w14:paraId="167C235A" w14:textId="27FD0E2E" w:rsidR="00D2771F" w:rsidRPr="00604780" w:rsidRDefault="00412447" w:rsidP="00697DE2">
      <w:pPr>
        <w:rPr>
          <w:rFonts w:eastAsia="Times New Roman" w:cs="Arial"/>
          <w:color w:val="ED7D31"/>
          <w:sz w:val="24"/>
          <w:szCs w:val="24"/>
        </w:rPr>
      </w:pPr>
      <w:r w:rsidRPr="00CD672F">
        <w:rPr>
          <w:rFonts w:eastAsia="Times New Roman" w:cs="Arial"/>
          <w:sz w:val="24"/>
          <w:szCs w:val="24"/>
        </w:rPr>
        <w:t xml:space="preserve">To coordinate the development, implementation, and evaluation of training programs designed to increase information management and record keeping capability across all government organisations covered by the </w:t>
      </w:r>
      <w:r w:rsidRPr="00CD672F">
        <w:rPr>
          <w:rFonts w:eastAsia="Times New Roman" w:cs="Arial"/>
          <w:i/>
          <w:iCs/>
          <w:sz w:val="24"/>
          <w:szCs w:val="24"/>
        </w:rPr>
        <w:t>Archives Act 1983 (Tas)</w:t>
      </w:r>
      <w:r w:rsidRPr="00CD672F">
        <w:rPr>
          <w:rFonts w:eastAsia="Times New Roman" w:cs="Arial"/>
          <w:sz w:val="24"/>
          <w:szCs w:val="24"/>
        </w:rPr>
        <w:t xml:space="preserve"> for the Office of the State Archivist</w:t>
      </w:r>
      <w:r w:rsidR="00D2771F" w:rsidRPr="00604780">
        <w:rPr>
          <w:rFonts w:eastAsia="Times New Roman" w:cs="Arial"/>
          <w:color w:val="ED7D31"/>
          <w:sz w:val="24"/>
          <w:szCs w:val="24"/>
        </w:rPr>
        <w:t>.</w:t>
      </w:r>
    </w:p>
    <w:p w14:paraId="33650405" w14:textId="77777777" w:rsidR="009D6E8A" w:rsidRPr="00190B67" w:rsidRDefault="009D6E8A" w:rsidP="00697DE2">
      <w:pPr>
        <w:pStyle w:val="Heading2"/>
        <w:spacing w:before="120"/>
        <w:rPr>
          <w:color w:val="011947"/>
        </w:rPr>
      </w:pPr>
      <w:r w:rsidRPr="00190B67">
        <w:rPr>
          <w:color w:val="011947"/>
        </w:rPr>
        <w:t>Level of Responsibility/Direction and Supervision</w:t>
      </w:r>
    </w:p>
    <w:p w14:paraId="32982696" w14:textId="77777777" w:rsidR="00412447" w:rsidRPr="00CD672F" w:rsidRDefault="00412447" w:rsidP="00412447">
      <w:pPr>
        <w:rPr>
          <w:rFonts w:cs="Arial"/>
          <w:sz w:val="24"/>
          <w:szCs w:val="24"/>
        </w:rPr>
      </w:pPr>
      <w:bookmarkStart w:id="1" w:name="_Hlk127543251"/>
      <w:r w:rsidRPr="00CD672F">
        <w:rPr>
          <w:rFonts w:cs="Arial"/>
          <w:sz w:val="24"/>
          <w:szCs w:val="24"/>
        </w:rPr>
        <w:t>The occupant is supervised by the Manager, Office of the State Archivist, whilst independently prioritising their own work demands to meet agreed objectives.</w:t>
      </w:r>
    </w:p>
    <w:p w14:paraId="120D1DB0" w14:textId="77777777" w:rsidR="00412447" w:rsidRPr="00CD672F" w:rsidRDefault="00412447" w:rsidP="00412447">
      <w:pPr>
        <w:rPr>
          <w:rFonts w:cs="Arial"/>
          <w:sz w:val="24"/>
          <w:szCs w:val="24"/>
        </w:rPr>
      </w:pPr>
      <w:r w:rsidRPr="00CD672F">
        <w:rPr>
          <w:rFonts w:cs="Arial"/>
          <w:sz w:val="24"/>
          <w:szCs w:val="24"/>
        </w:rPr>
        <w:t>The occupant will be required to exercise some judgement, discretion, and initiative consistent with the possession of sound knowledge in the areas training and assessment.</w:t>
      </w:r>
    </w:p>
    <w:p w14:paraId="3AC8BD86" w14:textId="77777777" w:rsidR="00D2771F" w:rsidRPr="00B732A4" w:rsidRDefault="00D2771F" w:rsidP="00697DE2">
      <w:pPr>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421BA2AF" w14:textId="77777777" w:rsidR="00D2771F" w:rsidRPr="00611319" w:rsidRDefault="00D2771F" w:rsidP="00697DE2">
      <w:pPr>
        <w:rPr>
          <w:rFonts w:eastAsia="Times New Roman"/>
          <w:sz w:val="24"/>
          <w:szCs w:val="24"/>
        </w:rPr>
      </w:pPr>
      <w:r w:rsidRPr="00611319">
        <w:rPr>
          <w:rFonts w:eastAsia="Times New Roman"/>
          <w:sz w:val="24"/>
          <w:szCs w:val="24"/>
        </w:rPr>
        <w:lastRenderedPageBreak/>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393CE7B8" w14:textId="77777777" w:rsidR="00D2771F" w:rsidRPr="00611319" w:rsidRDefault="00D2771F" w:rsidP="00697DE2">
      <w:pPr>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0CE19C11" w14:textId="77777777" w:rsidR="001733FD" w:rsidRDefault="009D6E8A" w:rsidP="00697DE2">
      <w:pPr>
        <w:pStyle w:val="Heading2"/>
        <w:rPr>
          <w:color w:val="011947"/>
        </w:rPr>
      </w:pPr>
      <w:r w:rsidRPr="00190B67">
        <w:rPr>
          <w:color w:val="011947"/>
        </w:rPr>
        <w:t>Primary Duties</w:t>
      </w:r>
    </w:p>
    <w:p w14:paraId="42598E5C" w14:textId="77777777" w:rsidR="00D2771F" w:rsidRDefault="00D2771F" w:rsidP="00697DE2">
      <w:pPr>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33E07FBA" wp14:editId="4690D0DF">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2CB6B8"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46373D86" w14:textId="77777777" w:rsidR="00412447" w:rsidRPr="00CD672F" w:rsidRDefault="00412447" w:rsidP="0041244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rFonts w:cs="Arial"/>
          <w:sz w:val="24"/>
          <w:szCs w:val="24"/>
        </w:rPr>
      </w:pPr>
      <w:r w:rsidRPr="00CD672F">
        <w:rPr>
          <w:rFonts w:cs="Arial"/>
          <w:sz w:val="24"/>
          <w:szCs w:val="24"/>
        </w:rPr>
        <w:t>Implement and evaluate competency-based training strategies, including training programs, documentation and materials, and design, develop, and deliver programs personally to government organisations.</w:t>
      </w:r>
    </w:p>
    <w:p w14:paraId="504019C4" w14:textId="77777777" w:rsidR="00412447" w:rsidRPr="00CD672F" w:rsidRDefault="00412447" w:rsidP="0041244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rFonts w:cs="Arial"/>
          <w:sz w:val="24"/>
          <w:szCs w:val="24"/>
        </w:rPr>
      </w:pPr>
      <w:r w:rsidRPr="00CD672F">
        <w:rPr>
          <w:rFonts w:cs="Arial"/>
          <w:sz w:val="24"/>
          <w:szCs w:val="24"/>
        </w:rPr>
        <w:t>Carry out administrative tasks related to training programs and attendees, including maintenance of training records, and reporting.</w:t>
      </w:r>
    </w:p>
    <w:p w14:paraId="4629571C" w14:textId="77777777" w:rsidR="00412447" w:rsidRPr="00CD672F" w:rsidRDefault="00412447" w:rsidP="0041244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rFonts w:cs="Arial"/>
          <w:sz w:val="24"/>
          <w:szCs w:val="24"/>
        </w:rPr>
      </w:pPr>
      <w:r w:rsidRPr="00CD672F">
        <w:rPr>
          <w:rFonts w:cs="Arial"/>
          <w:sz w:val="24"/>
          <w:szCs w:val="24"/>
        </w:rPr>
        <w:t>Prepare written documentation, including preparation of project documentation, departmental reports, briefing notes, and correspondence in relation to identified projects and programs.</w:t>
      </w:r>
    </w:p>
    <w:p w14:paraId="3AFF9E05" w14:textId="77777777" w:rsidR="00412447" w:rsidRPr="00CD672F" w:rsidRDefault="00412447" w:rsidP="0041244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rFonts w:cs="Arial"/>
          <w:sz w:val="24"/>
          <w:szCs w:val="24"/>
        </w:rPr>
      </w:pPr>
      <w:r w:rsidRPr="00CD672F">
        <w:rPr>
          <w:rFonts w:cs="Arial"/>
          <w:sz w:val="24"/>
          <w:szCs w:val="24"/>
        </w:rPr>
        <w:t xml:space="preserve">Assist with the provision of support and advice to stakeholders on information management related matters. </w:t>
      </w:r>
    </w:p>
    <w:p w14:paraId="7B5DFF47" w14:textId="77777777" w:rsidR="00412447" w:rsidRPr="00CD672F" w:rsidRDefault="00412447" w:rsidP="0041244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rFonts w:cs="Arial"/>
          <w:sz w:val="24"/>
          <w:szCs w:val="24"/>
        </w:rPr>
      </w:pPr>
      <w:r w:rsidRPr="00CD672F">
        <w:rPr>
          <w:rFonts w:cs="Arial"/>
          <w:sz w:val="24"/>
          <w:szCs w:val="24"/>
        </w:rPr>
        <w:t xml:space="preserve">Support the Office of the State Archivist as required by representing the office at intergovernmental and interjurisdictional forums. </w:t>
      </w:r>
    </w:p>
    <w:p w14:paraId="735F3B94" w14:textId="77777777" w:rsidR="00D2771F" w:rsidRPr="00B732A4"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277D9075" w14:textId="77777777" w:rsidR="00D2771F" w:rsidRPr="003A0A35" w:rsidRDefault="00D2771F" w:rsidP="00412447">
      <w:pPr>
        <w:pStyle w:val="ListParagraph"/>
        <w:numPr>
          <w:ilvl w:val="0"/>
          <w:numId w:val="32"/>
        </w:numPr>
        <w:tabs>
          <w:tab w:val="clear" w:pos="227"/>
          <w:tab w:val="clear" w:pos="454"/>
          <w:tab w:val="clear" w:pos="680"/>
          <w:tab w:val="clear" w:pos="907"/>
          <w:tab w:val="clear" w:pos="1134"/>
          <w:tab w:val="clear" w:pos="1361"/>
        </w:tabs>
        <w:spacing w:before="120" w:after="2280" w:line="240" w:lineRule="auto"/>
        <w:ind w:left="714" w:hanging="357"/>
        <w:contextualSpacing w:val="0"/>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171B9D5E" w14:textId="77777777" w:rsidR="009D6E8A" w:rsidRPr="00190B67" w:rsidRDefault="009D6E8A" w:rsidP="00697DE2">
      <w:pPr>
        <w:pStyle w:val="Heading2"/>
        <w:rPr>
          <w:color w:val="011947"/>
        </w:rPr>
      </w:pPr>
      <w:r w:rsidRPr="00190B67">
        <w:rPr>
          <w:color w:val="011947"/>
        </w:rPr>
        <w:lastRenderedPageBreak/>
        <w:t>Selection Criteria</w:t>
      </w:r>
    </w:p>
    <w:p w14:paraId="1970CFDB" w14:textId="77777777" w:rsidR="00D2771F" w:rsidRPr="003A0A35" w:rsidRDefault="00D2771F" w:rsidP="00697DE2">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17E2BA96" w14:textId="77777777" w:rsidR="00D2771F" w:rsidRPr="003A0A35" w:rsidRDefault="00D2771F" w:rsidP="00697DE2">
      <w:pPr>
        <w:tabs>
          <w:tab w:val="left" w:pos="6210"/>
        </w:tabs>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3CA9CDBC" wp14:editId="59466D27">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B710E9"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393BB8AE" w14:textId="77777777" w:rsidR="00412447" w:rsidRPr="00CD672F" w:rsidRDefault="00412447" w:rsidP="0041244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rFonts w:cs="Arial"/>
          <w:sz w:val="24"/>
          <w:szCs w:val="24"/>
        </w:rPr>
      </w:pPr>
      <w:r w:rsidRPr="00CD672F">
        <w:rPr>
          <w:rFonts w:cs="Arial"/>
          <w:sz w:val="24"/>
          <w:szCs w:val="24"/>
        </w:rPr>
        <w:t xml:space="preserve">Knowledge of or ability to acquire an understanding of the </w:t>
      </w:r>
      <w:r w:rsidRPr="00CD672F">
        <w:rPr>
          <w:rFonts w:cs="Arial"/>
          <w:i/>
          <w:iCs/>
          <w:sz w:val="24"/>
          <w:szCs w:val="24"/>
        </w:rPr>
        <w:t>Archives Act 1983 (Tas)</w:t>
      </w:r>
      <w:r w:rsidRPr="00CD672F">
        <w:rPr>
          <w:rFonts w:cs="Arial"/>
          <w:sz w:val="24"/>
          <w:szCs w:val="24"/>
        </w:rPr>
        <w:t xml:space="preserve"> and other relevant legislation and processes.</w:t>
      </w:r>
    </w:p>
    <w:p w14:paraId="4328C80C" w14:textId="77777777" w:rsidR="00412447" w:rsidRPr="00CD672F" w:rsidRDefault="00412447" w:rsidP="0041244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rFonts w:cs="Arial"/>
          <w:sz w:val="24"/>
          <w:szCs w:val="24"/>
        </w:rPr>
      </w:pPr>
      <w:r w:rsidRPr="00CD672F">
        <w:rPr>
          <w:rFonts w:cs="Arial"/>
          <w:sz w:val="24"/>
          <w:szCs w:val="24"/>
        </w:rPr>
        <w:t xml:space="preserve">High level interpersonal, verbal, and written communication skills, including negotiation and conflict resolution, the capacity to work effectively as a member of a team and skills in establishing and maintaining professional relationships. </w:t>
      </w:r>
    </w:p>
    <w:p w14:paraId="0E8F503A" w14:textId="77777777" w:rsidR="00412447" w:rsidRPr="00CD672F" w:rsidRDefault="00412447" w:rsidP="0041244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rFonts w:cs="Arial"/>
          <w:sz w:val="24"/>
          <w:szCs w:val="24"/>
        </w:rPr>
      </w:pPr>
      <w:r w:rsidRPr="00CD672F">
        <w:rPr>
          <w:rFonts w:cs="Arial"/>
          <w:sz w:val="24"/>
          <w:szCs w:val="24"/>
        </w:rPr>
        <w:t xml:space="preserve">Proven capacity to exercise initiative, innovation, and self-motivation and to think critically to solve problems. </w:t>
      </w:r>
    </w:p>
    <w:p w14:paraId="2B0568B6" w14:textId="77777777" w:rsidR="00412447" w:rsidRPr="00CD672F" w:rsidRDefault="00412447" w:rsidP="0041244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rFonts w:cs="Arial"/>
          <w:sz w:val="24"/>
          <w:szCs w:val="24"/>
        </w:rPr>
      </w:pPr>
      <w:r w:rsidRPr="00CD672F">
        <w:rPr>
          <w:rFonts w:cs="Arial"/>
          <w:sz w:val="24"/>
          <w:szCs w:val="24"/>
        </w:rPr>
        <w:t>High level planning and organisational skills to manage competing deadlines in high volume work areas subject to pressure and change.</w:t>
      </w:r>
    </w:p>
    <w:p w14:paraId="098EC4F8" w14:textId="77777777" w:rsidR="00412447" w:rsidRPr="00CD672F" w:rsidRDefault="00412447" w:rsidP="0041244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rFonts w:cs="Arial"/>
          <w:sz w:val="24"/>
          <w:szCs w:val="24"/>
        </w:rPr>
      </w:pPr>
      <w:r w:rsidRPr="00CD672F">
        <w:rPr>
          <w:rFonts w:cs="Arial"/>
          <w:sz w:val="24"/>
          <w:szCs w:val="24"/>
        </w:rPr>
        <w:t xml:space="preserve">Demonstrated experience in the development, presentation and delivery of training using a variety of techniques including online and web-based technologies. </w:t>
      </w:r>
    </w:p>
    <w:p w14:paraId="45271012" w14:textId="77777777" w:rsidR="00412447" w:rsidRPr="00CD672F" w:rsidRDefault="00412447" w:rsidP="0041244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rFonts w:cs="Arial"/>
          <w:sz w:val="24"/>
          <w:szCs w:val="24"/>
        </w:rPr>
      </w:pPr>
      <w:r w:rsidRPr="00CD672F">
        <w:rPr>
          <w:rFonts w:cs="Arial"/>
          <w:sz w:val="24"/>
          <w:szCs w:val="24"/>
        </w:rPr>
        <w:t>Demonstrated administrative skills, including the ability to effectively use office management software and data collection systems, prepare and provide presentations and written reports, and use information technology to support work practices.</w:t>
      </w:r>
    </w:p>
    <w:p w14:paraId="5B3EE652" w14:textId="77777777" w:rsidR="00D2771F" w:rsidRPr="00B732A4" w:rsidRDefault="00935713" w:rsidP="00697DE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1716AFAF" w14:textId="77777777" w:rsidR="009D6E8A" w:rsidRPr="00190B67" w:rsidRDefault="009D6E8A" w:rsidP="00697DE2">
      <w:pPr>
        <w:pStyle w:val="Heading2"/>
        <w:rPr>
          <w:color w:val="011947"/>
        </w:rPr>
      </w:pPr>
      <w:r w:rsidRPr="00190B67">
        <w:rPr>
          <w:color w:val="011947"/>
        </w:rPr>
        <w:t>Requirements</w:t>
      </w:r>
    </w:p>
    <w:p w14:paraId="5C5E8285" w14:textId="77777777" w:rsidR="00D2771F" w:rsidRPr="00B732A4" w:rsidRDefault="00D2771F" w:rsidP="00697DE2">
      <w:pPr>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remain current and valid at all times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3A217039"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30C22021" w14:textId="77777777" w:rsidR="00D2771F" w:rsidRPr="006373A0" w:rsidRDefault="00D2771F" w:rsidP="00697DE2">
            <w:pPr>
              <w:rPr>
                <w:sz w:val="24"/>
                <w:szCs w:val="24"/>
              </w:rPr>
            </w:pPr>
            <w:bookmarkStart w:id="3" w:name="_Hlk173332693"/>
            <w:bookmarkEnd w:id="2"/>
            <w:r w:rsidRPr="00A65F3B">
              <w:rPr>
                <w:b/>
                <w:sz w:val="24"/>
                <w:szCs w:val="24"/>
              </w:rPr>
              <w:t>Essential</w:t>
            </w:r>
          </w:p>
        </w:tc>
        <w:tc>
          <w:tcPr>
            <w:tcW w:w="7763" w:type="dxa"/>
          </w:tcPr>
          <w:p w14:paraId="0493EE16" w14:textId="5591BB31" w:rsidR="00D2771F" w:rsidRPr="00412447" w:rsidRDefault="00D2771F" w:rsidP="00412447">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tc>
      </w:tr>
      <w:tr w:rsidR="00D2771F" w14:paraId="66ED99D6"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2FDB1752" w14:textId="77777777" w:rsidR="00D2771F" w:rsidRPr="00A65F3B" w:rsidRDefault="00D2771F" w:rsidP="00697DE2">
            <w:pPr>
              <w:rPr>
                <w:b/>
                <w:sz w:val="24"/>
                <w:szCs w:val="24"/>
              </w:rPr>
            </w:pPr>
            <w:r w:rsidRPr="00A65F3B">
              <w:rPr>
                <w:b/>
                <w:sz w:val="24"/>
                <w:szCs w:val="24"/>
              </w:rPr>
              <w:t>Desirable</w:t>
            </w:r>
          </w:p>
        </w:tc>
        <w:tc>
          <w:tcPr>
            <w:tcW w:w="7763" w:type="dxa"/>
          </w:tcPr>
          <w:p w14:paraId="27A458C1" w14:textId="50C540FE" w:rsidR="00D2771F" w:rsidRPr="00C13D8F" w:rsidRDefault="00412447" w:rsidP="00412447">
            <w:pPr>
              <w:pStyle w:val="ListParagraph"/>
              <w:numPr>
                <w:ilvl w:val="0"/>
                <w:numId w:val="34"/>
              </w:numPr>
              <w:tabs>
                <w:tab w:val="clear" w:pos="454"/>
                <w:tab w:val="clear" w:pos="680"/>
              </w:tabs>
              <w:spacing w:before="120" w:line="259" w:lineRule="auto"/>
              <w:ind w:left="145" w:hanging="283"/>
              <w:cnfStyle w:val="000000100000" w:firstRow="0" w:lastRow="0" w:firstColumn="0" w:lastColumn="0" w:oddVBand="0" w:evenVBand="0" w:oddHBand="1" w:evenHBand="0" w:firstRowFirstColumn="0" w:firstRowLastColumn="0" w:lastRowFirstColumn="0" w:lastRowLastColumn="0"/>
              <w:rPr>
                <w:rFonts w:eastAsia="Times New Roman"/>
              </w:rPr>
            </w:pPr>
            <w:r w:rsidRPr="00CD672F">
              <w:rPr>
                <w:rFonts w:cs="Arial"/>
                <w:sz w:val="24"/>
                <w:szCs w:val="24"/>
              </w:rPr>
              <w:t>Certificate IV in Training and Assessment or experience in</w:t>
            </w:r>
            <w:r>
              <w:rPr>
                <w:rFonts w:cs="Arial"/>
                <w:sz w:val="24"/>
                <w:szCs w:val="24"/>
              </w:rPr>
              <w:t xml:space="preserve"> </w:t>
            </w:r>
            <w:r w:rsidRPr="00CD672F">
              <w:rPr>
                <w:rFonts w:cs="Arial"/>
                <w:sz w:val="24"/>
                <w:szCs w:val="24"/>
              </w:rPr>
              <w:t>developing and delivering training.</w:t>
            </w:r>
          </w:p>
        </w:tc>
      </w:tr>
    </w:tbl>
    <w:bookmarkEnd w:id="0"/>
    <w:bookmarkEnd w:id="3"/>
    <w:p w14:paraId="4433A0A7" w14:textId="77777777" w:rsidR="00D2771F" w:rsidRPr="00B732A4" w:rsidRDefault="00D2771F" w:rsidP="00697DE2">
      <w:pPr>
        <w:pStyle w:val="Heading2"/>
        <w:rPr>
          <w:rFonts w:eastAsia="SimHei"/>
          <w:color w:val="011947"/>
          <w:sz w:val="36"/>
        </w:rPr>
      </w:pPr>
      <w:r w:rsidRPr="00190B67">
        <w:rPr>
          <w:color w:val="011947"/>
        </w:rPr>
        <w:lastRenderedPageBreak/>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0BA6EE74" w14:textId="77777777" w:rsidR="00D2771F" w:rsidRPr="00FD47C2" w:rsidRDefault="00D2771F" w:rsidP="00697DE2">
      <w:pPr>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1E168C11" w14:textId="77777777" w:rsidR="00D2771F" w:rsidRDefault="00D2771F" w:rsidP="00697DE2">
      <w:pPr>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62083D4B" w14:textId="77777777" w:rsidR="00D2771F" w:rsidRDefault="00D2771F" w:rsidP="00697DE2">
      <w:pPr>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71244D45" w14:textId="77777777" w:rsidR="00D2771F" w:rsidRDefault="00D2771F" w:rsidP="00697DE2">
      <w:pPr>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18B546E8" w14:textId="77777777" w:rsidR="00D2771F" w:rsidRPr="00CA664C" w:rsidRDefault="00D2771F" w:rsidP="00697DE2">
      <w:pPr>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D6DE90D" w14:textId="77777777" w:rsidR="00D2771F" w:rsidRPr="00CA664C" w:rsidRDefault="00D2771F" w:rsidP="00697DE2">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1"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7C928F74" w14:textId="77777777" w:rsidR="00D2771F" w:rsidRPr="00B732A4" w:rsidRDefault="00D2771F" w:rsidP="00697DE2">
      <w:pPr>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2"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1D965F89" w14:textId="77777777" w:rsidR="00D2771F" w:rsidRPr="00B732A4" w:rsidRDefault="00D2771F" w:rsidP="00697DE2">
      <w:pPr>
        <w:pStyle w:val="Heading2"/>
        <w:rPr>
          <w:color w:val="011947"/>
        </w:rPr>
      </w:pPr>
      <w:r w:rsidRPr="00B732A4">
        <w:rPr>
          <w:color w:val="011947"/>
        </w:rPr>
        <w:t>Commitment to Children and Young People</w:t>
      </w:r>
    </w:p>
    <w:p w14:paraId="2CDBD121" w14:textId="77777777" w:rsidR="00D2771F" w:rsidRDefault="00D2771F" w:rsidP="00697DE2">
      <w:pPr>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young people and their communities. Our ultimate goal is to work together to ensure that every child and young person in Tasmania is known, safe, well and learning. The child is at the centre of everything we do, and the way we do it.</w:t>
      </w:r>
    </w:p>
    <w:p w14:paraId="07F2A7F9" w14:textId="77777777" w:rsidR="00D2771F" w:rsidRPr="00B732A4" w:rsidRDefault="00D2771F" w:rsidP="00697DE2">
      <w:pPr>
        <w:rPr>
          <w:sz w:val="24"/>
          <w:szCs w:val="24"/>
        </w:rPr>
      </w:pPr>
      <w:r w:rsidRPr="00B732A4">
        <w:rPr>
          <w:sz w:val="24"/>
          <w:szCs w:val="24"/>
        </w:rPr>
        <w:lastRenderedPageBreak/>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0322ABCA" w14:textId="77777777" w:rsidR="00D2771F" w:rsidRPr="005C26ED" w:rsidRDefault="00D2771F" w:rsidP="00697DE2">
      <w:pPr>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300E4E80" w14:textId="77777777" w:rsidTr="00412447">
        <w:trPr>
          <w:trHeight w:val="70"/>
          <w:tblHeader/>
        </w:trPr>
        <w:tc>
          <w:tcPr>
            <w:tcW w:w="9026" w:type="dxa"/>
            <w:shd w:val="clear" w:color="auto" w:fill="auto"/>
          </w:tcPr>
          <w:p w14:paraId="34337B9B" w14:textId="77777777" w:rsidR="00412447" w:rsidRPr="00CD672F" w:rsidRDefault="00D2771F" w:rsidP="00412447">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412447" w:rsidRPr="00CD672F">
              <w:rPr>
                <w:rFonts w:cs="Arial"/>
              </w:rPr>
              <w:t>973874 – Deputy Director Strategic Recruitment and Payroll Operations – January 2024</w:t>
            </w:r>
          </w:p>
          <w:p w14:paraId="3619BE94" w14:textId="77777777" w:rsidR="00412447" w:rsidRPr="00CD672F" w:rsidRDefault="00412447" w:rsidP="00412447">
            <w:pPr>
              <w:tabs>
                <w:tab w:val="left" w:pos="180"/>
              </w:tabs>
              <w:rPr>
                <w:rFonts w:cs="Arial"/>
              </w:rPr>
            </w:pPr>
            <w:r w:rsidRPr="00CD672F">
              <w:rPr>
                <w:rFonts w:cs="Arial"/>
              </w:rPr>
              <w:t xml:space="preserve">Request: </w:t>
            </w:r>
          </w:p>
          <w:p w14:paraId="4E766BB1" w14:textId="14B1025E" w:rsidR="00D2771F" w:rsidRPr="00D720EC" w:rsidRDefault="00412447" w:rsidP="00412447">
            <w:pPr>
              <w:spacing w:before="240" w:after="240"/>
              <w:rPr>
                <w:color w:val="000000"/>
                <w:lang w:val="en-US"/>
              </w:rPr>
            </w:pPr>
            <w:r w:rsidRPr="00CD672F">
              <w:rPr>
                <w:rFonts w:cs="Arial"/>
              </w:rPr>
              <w:t>Date Duties and Selection Criteria Last Reviewed:  01/24 VRH</w:t>
            </w:r>
          </w:p>
        </w:tc>
      </w:tr>
      <w:bookmarkEnd w:id="4"/>
    </w:tbl>
    <w:p w14:paraId="2FE65F3D" w14:textId="77777777" w:rsidR="00BF7FC7" w:rsidRPr="00BF7FC7" w:rsidRDefault="00BF7FC7" w:rsidP="00BF7FC7">
      <w:pPr>
        <w:tabs>
          <w:tab w:val="left" w:pos="3826"/>
        </w:tabs>
      </w:pPr>
    </w:p>
    <w:sectPr w:rsidR="00BF7FC7" w:rsidRPr="00BF7FC7" w:rsidSect="00A26A93">
      <w:footerReference w:type="default" r:id="rId13"/>
      <w:headerReference w:type="first" r:id="rId14"/>
      <w:footerReference w:type="first" r:id="rId15"/>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D3ED3" w14:textId="77777777" w:rsidR="00412447" w:rsidRDefault="00412447" w:rsidP="0021185D">
      <w:pPr>
        <w:spacing w:after="0" w:line="240" w:lineRule="auto"/>
      </w:pPr>
      <w:r>
        <w:separator/>
      </w:r>
    </w:p>
    <w:p w14:paraId="71EFE4B7" w14:textId="77777777" w:rsidR="00412447" w:rsidRDefault="00412447"/>
  </w:endnote>
  <w:endnote w:type="continuationSeparator" w:id="0">
    <w:p w14:paraId="218A1991" w14:textId="77777777" w:rsidR="00412447" w:rsidRDefault="00412447" w:rsidP="0021185D">
      <w:pPr>
        <w:spacing w:after="0" w:line="240" w:lineRule="auto"/>
      </w:pPr>
      <w:r>
        <w:continuationSeparator/>
      </w:r>
    </w:p>
    <w:p w14:paraId="4A039E0D" w14:textId="77777777" w:rsidR="00412447" w:rsidRDefault="00412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1D03E"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13DEBC28"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E695F"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6A9004D2" wp14:editId="3215DC28">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EDEB1" w14:textId="77777777" w:rsidR="00412447" w:rsidRDefault="00412447" w:rsidP="0021185D">
      <w:pPr>
        <w:spacing w:after="0" w:line="240" w:lineRule="auto"/>
      </w:pPr>
      <w:r>
        <w:separator/>
      </w:r>
    </w:p>
    <w:p w14:paraId="67222695" w14:textId="77777777" w:rsidR="00412447" w:rsidRDefault="00412447"/>
  </w:footnote>
  <w:footnote w:type="continuationSeparator" w:id="0">
    <w:p w14:paraId="3C090DCC" w14:textId="77777777" w:rsidR="00412447" w:rsidRDefault="00412447" w:rsidP="0021185D">
      <w:pPr>
        <w:spacing w:after="0" w:line="240" w:lineRule="auto"/>
      </w:pPr>
      <w:r>
        <w:continuationSeparator/>
      </w:r>
    </w:p>
    <w:p w14:paraId="4263221A" w14:textId="77777777" w:rsidR="00412447" w:rsidRDefault="004124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6D787" w14:textId="77777777" w:rsidR="00F52F3C" w:rsidRDefault="00F52F3C" w:rsidP="00A26A93">
    <w:pPr>
      <w:pStyle w:val="IntroParagraph"/>
      <w:spacing w:before="0" w:after="0"/>
      <w:rPr>
        <w:noProof/>
      </w:rPr>
    </w:pPr>
    <w:r>
      <w:rPr>
        <w:noProof/>
      </w:rPr>
      <w:drawing>
        <wp:anchor distT="0" distB="0" distL="114300" distR="114300" simplePos="0" relativeHeight="251670528" behindDoc="1" locked="1" layoutInCell="1" allowOverlap="1" wp14:anchorId="325DE5C2" wp14:editId="5744196B">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16FE82"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0D12B296"/>
    <w:lvl w:ilvl="0" w:tplc="0C090001">
      <w:start w:val="1"/>
      <w:numFmt w:val="bullet"/>
      <w:lvlText w:val=""/>
      <w:lvlJc w:val="left"/>
      <w:pPr>
        <w:ind w:left="582" w:hanging="360"/>
      </w:pPr>
      <w:rPr>
        <w:rFonts w:ascii="Symbol" w:hAnsi="Symbol" w:hint="default"/>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7"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7"/>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6"/>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47"/>
    <w:rsid w:val="0003097B"/>
    <w:rsid w:val="00043BD2"/>
    <w:rsid w:val="00054DAF"/>
    <w:rsid w:val="00060B8A"/>
    <w:rsid w:val="00075F1C"/>
    <w:rsid w:val="00083CA6"/>
    <w:rsid w:val="00083EED"/>
    <w:rsid w:val="000A6D2A"/>
    <w:rsid w:val="000B12D1"/>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E7F11"/>
    <w:rsid w:val="00200C4A"/>
    <w:rsid w:val="0021185D"/>
    <w:rsid w:val="00216D6E"/>
    <w:rsid w:val="002229B6"/>
    <w:rsid w:val="002550C7"/>
    <w:rsid w:val="00256B79"/>
    <w:rsid w:val="00264614"/>
    <w:rsid w:val="002A609F"/>
    <w:rsid w:val="002C1C14"/>
    <w:rsid w:val="002C2248"/>
    <w:rsid w:val="002C5E53"/>
    <w:rsid w:val="002F74C8"/>
    <w:rsid w:val="0030202C"/>
    <w:rsid w:val="00302D72"/>
    <w:rsid w:val="00314A9E"/>
    <w:rsid w:val="00315A37"/>
    <w:rsid w:val="00335740"/>
    <w:rsid w:val="00350EB8"/>
    <w:rsid w:val="00356782"/>
    <w:rsid w:val="00394B1B"/>
    <w:rsid w:val="00395538"/>
    <w:rsid w:val="003A66C0"/>
    <w:rsid w:val="003B4B23"/>
    <w:rsid w:val="003D675E"/>
    <w:rsid w:val="0040727E"/>
    <w:rsid w:val="00412447"/>
    <w:rsid w:val="0042558A"/>
    <w:rsid w:val="0042594C"/>
    <w:rsid w:val="00430343"/>
    <w:rsid w:val="004561FC"/>
    <w:rsid w:val="004609BB"/>
    <w:rsid w:val="004C277B"/>
    <w:rsid w:val="004C4F86"/>
    <w:rsid w:val="004D1FC2"/>
    <w:rsid w:val="004D2F28"/>
    <w:rsid w:val="004D7A71"/>
    <w:rsid w:val="005066D4"/>
    <w:rsid w:val="00515EB4"/>
    <w:rsid w:val="00545C6D"/>
    <w:rsid w:val="00546B9E"/>
    <w:rsid w:val="00553139"/>
    <w:rsid w:val="00571853"/>
    <w:rsid w:val="005816FC"/>
    <w:rsid w:val="005836DC"/>
    <w:rsid w:val="0058395F"/>
    <w:rsid w:val="00585028"/>
    <w:rsid w:val="005C26ED"/>
    <w:rsid w:val="005E5F72"/>
    <w:rsid w:val="00611319"/>
    <w:rsid w:val="00611AD3"/>
    <w:rsid w:val="006458C0"/>
    <w:rsid w:val="00680938"/>
    <w:rsid w:val="00697DE2"/>
    <w:rsid w:val="006C2F21"/>
    <w:rsid w:val="006D4872"/>
    <w:rsid w:val="006D7008"/>
    <w:rsid w:val="006D7169"/>
    <w:rsid w:val="006E7034"/>
    <w:rsid w:val="007260EA"/>
    <w:rsid w:val="0073162E"/>
    <w:rsid w:val="0074012F"/>
    <w:rsid w:val="0074212D"/>
    <w:rsid w:val="00772F50"/>
    <w:rsid w:val="00792193"/>
    <w:rsid w:val="007A6C0F"/>
    <w:rsid w:val="007B624D"/>
    <w:rsid w:val="007B689E"/>
    <w:rsid w:val="007B7B9D"/>
    <w:rsid w:val="007C6440"/>
    <w:rsid w:val="007C64D9"/>
    <w:rsid w:val="007D126B"/>
    <w:rsid w:val="0082660F"/>
    <w:rsid w:val="00853810"/>
    <w:rsid w:val="0086173D"/>
    <w:rsid w:val="00867075"/>
    <w:rsid w:val="008A4A15"/>
    <w:rsid w:val="008C241C"/>
    <w:rsid w:val="008E08BD"/>
    <w:rsid w:val="008E4295"/>
    <w:rsid w:val="008E504D"/>
    <w:rsid w:val="009135F2"/>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67A6E"/>
    <w:rsid w:val="00A81B75"/>
    <w:rsid w:val="00A85286"/>
    <w:rsid w:val="00AC1750"/>
    <w:rsid w:val="00AD47C0"/>
    <w:rsid w:val="00AE04F2"/>
    <w:rsid w:val="00AE1B13"/>
    <w:rsid w:val="00AE2074"/>
    <w:rsid w:val="00B02B5C"/>
    <w:rsid w:val="00B070F8"/>
    <w:rsid w:val="00B2387C"/>
    <w:rsid w:val="00B26E57"/>
    <w:rsid w:val="00B35976"/>
    <w:rsid w:val="00B419A8"/>
    <w:rsid w:val="00B5117E"/>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D2F65"/>
    <w:rsid w:val="00CF1D18"/>
    <w:rsid w:val="00D06C44"/>
    <w:rsid w:val="00D14160"/>
    <w:rsid w:val="00D21B73"/>
    <w:rsid w:val="00D26002"/>
    <w:rsid w:val="00D2771F"/>
    <w:rsid w:val="00D377F8"/>
    <w:rsid w:val="00D42731"/>
    <w:rsid w:val="00D44AA7"/>
    <w:rsid w:val="00D5450E"/>
    <w:rsid w:val="00D70A45"/>
    <w:rsid w:val="00D82155"/>
    <w:rsid w:val="00D965A0"/>
    <w:rsid w:val="00DB369F"/>
    <w:rsid w:val="00DD7B0A"/>
    <w:rsid w:val="00E069E9"/>
    <w:rsid w:val="00E14C45"/>
    <w:rsid w:val="00E25C7B"/>
    <w:rsid w:val="00E3103F"/>
    <w:rsid w:val="00E36F56"/>
    <w:rsid w:val="00E441F1"/>
    <w:rsid w:val="00E50FF8"/>
    <w:rsid w:val="00E61456"/>
    <w:rsid w:val="00E7126F"/>
    <w:rsid w:val="00E8310E"/>
    <w:rsid w:val="00E8482A"/>
    <w:rsid w:val="00E92BDF"/>
    <w:rsid w:val="00E9525A"/>
    <w:rsid w:val="00EC7BED"/>
    <w:rsid w:val="00EE2CB4"/>
    <w:rsid w:val="00EF0022"/>
    <w:rsid w:val="00F000B3"/>
    <w:rsid w:val="00F00402"/>
    <w:rsid w:val="00F00C5A"/>
    <w:rsid w:val="00F25D12"/>
    <w:rsid w:val="00F32565"/>
    <w:rsid w:val="00F52F3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AFDDB"/>
  <w15:chartTrackingRefBased/>
  <w15:docId w15:val="{25DE5499-42B9-405F-94AC-E49BC5EF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tas.gov.au/documentcentre/Documents/Conditions-of-Use-Policy-for-All-Users-of-Information-and-Communication-Technology.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divisions/ssm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baker\OneDrive%20-%20Department%20for%20Education,%20Children%20and%20Young%20People\Desktop\CHLOE\SOD's\Statements%20of%20Duties%20Template%202024%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6EB7F18F9A4C2B91F2F720AC836F08"/>
        <w:category>
          <w:name w:val="General"/>
          <w:gallery w:val="placeholder"/>
        </w:category>
        <w:types>
          <w:type w:val="bbPlcHdr"/>
        </w:types>
        <w:behaviors>
          <w:behavior w:val="content"/>
        </w:behaviors>
        <w:guid w:val="{4511AA03-114D-4A11-9806-9FCBF2A84F86}"/>
      </w:docPartPr>
      <w:docPartBody>
        <w:p w:rsidR="00D47C3E" w:rsidRDefault="00D47C3E">
          <w:pPr>
            <w:pStyle w:val="766EB7F18F9A4C2B91F2F720AC836F08"/>
          </w:pPr>
          <w:r w:rsidRPr="00370966">
            <w:rPr>
              <w:rStyle w:val="PlaceholderText"/>
            </w:rPr>
            <w:t>[Title]</w:t>
          </w:r>
        </w:p>
      </w:docPartBody>
    </w:docPart>
    <w:docPart>
      <w:docPartPr>
        <w:name w:val="335A4E684AB74E5C844FA05304D8A0D8"/>
        <w:category>
          <w:name w:val="General"/>
          <w:gallery w:val="placeholder"/>
        </w:category>
        <w:types>
          <w:type w:val="bbPlcHdr"/>
        </w:types>
        <w:behaviors>
          <w:behavior w:val="content"/>
        </w:behaviors>
        <w:guid w:val="{FA25259E-9B1B-42E0-A691-C2E63525117C}"/>
      </w:docPartPr>
      <w:docPartBody>
        <w:p w:rsidR="00D47C3E" w:rsidRDefault="00D47C3E">
          <w:pPr>
            <w:pStyle w:val="335A4E684AB74E5C844FA05304D8A0D8"/>
          </w:pPr>
          <w:r w:rsidRPr="00A11DEF">
            <w:rPr>
              <w:rStyle w:val="PlaceholderText"/>
            </w:rPr>
            <w:t>Choose an item.</w:t>
          </w:r>
        </w:p>
      </w:docPartBody>
    </w:docPart>
    <w:docPart>
      <w:docPartPr>
        <w:name w:val="8206ADE6A1D744F2B30D4390D507E970"/>
        <w:category>
          <w:name w:val="General"/>
          <w:gallery w:val="placeholder"/>
        </w:category>
        <w:types>
          <w:type w:val="bbPlcHdr"/>
        </w:types>
        <w:behaviors>
          <w:behavior w:val="content"/>
        </w:behaviors>
        <w:guid w:val="{A9E3909F-4464-48BE-A442-46A1C93A955B}"/>
      </w:docPartPr>
      <w:docPartBody>
        <w:p w:rsidR="00D47C3E" w:rsidRDefault="00D47C3E">
          <w:pPr>
            <w:pStyle w:val="8206ADE6A1D744F2B30D4390D507E97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B8547CF3A97541B0AA0DD67BFA35C875"/>
        <w:category>
          <w:name w:val="General"/>
          <w:gallery w:val="placeholder"/>
        </w:category>
        <w:types>
          <w:type w:val="bbPlcHdr"/>
        </w:types>
        <w:behaviors>
          <w:behavior w:val="content"/>
        </w:behaviors>
        <w:guid w:val="{F963E1A1-915D-4EFF-9797-1796E7BEBE37}"/>
      </w:docPartPr>
      <w:docPartBody>
        <w:p w:rsidR="00D47C3E" w:rsidRDefault="00D47C3E">
          <w:pPr>
            <w:pStyle w:val="B8547CF3A97541B0AA0DD67BFA35C875"/>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3E"/>
    <w:rsid w:val="007C6440"/>
    <w:rsid w:val="00D47C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EB7F18F9A4C2B91F2F720AC836F08">
    <w:name w:val="766EB7F18F9A4C2B91F2F720AC836F08"/>
  </w:style>
  <w:style w:type="paragraph" w:customStyle="1" w:styleId="335A4E684AB74E5C844FA05304D8A0D8">
    <w:name w:val="335A4E684AB74E5C844FA05304D8A0D8"/>
  </w:style>
  <w:style w:type="paragraph" w:customStyle="1" w:styleId="8206ADE6A1D744F2B30D4390D507E970">
    <w:name w:val="8206ADE6A1D744F2B30D4390D507E970"/>
  </w:style>
  <w:style w:type="paragraph" w:customStyle="1" w:styleId="B8547CF3A97541B0AA0DD67BFA35C875">
    <w:name w:val="B8547CF3A97541B0AA0DD67BFA35C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Value>83</Value>
      <Value>4977</Value>
      <Value>28</Value>
      <Value>7</Value>
      <Value>4</Value>
      <Value>3</Value>
      <Value>69</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3" ma:contentTypeDescription="Create a new document." ma:contentTypeScope="" ma:versionID="1ec48e04c4e74a8da030a35dfb2ba50b">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51fe72a240fa216688dca1b59eb9e976"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2.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3.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customXml/itemProps4.xml><?xml version="1.0" encoding="utf-8"?>
<ds:datastoreItem xmlns:ds="http://schemas.openxmlformats.org/officeDocument/2006/customXml" ds:itemID="{AB4370AD-B99D-411F-BE86-58036580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Statements of Duties Template 2024 (1)</Template>
  <TotalTime>2</TotalTime>
  <Pages>5</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9238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Coordinator</dc:title>
  <dc:subject/>
  <dc:creator>Baker, Chloe</dc:creator>
  <cp:keywords/>
  <dc:description/>
  <cp:lastModifiedBy>Baker, Chloe</cp:lastModifiedBy>
  <cp:revision>1</cp:revision>
  <cp:lastPrinted>2023-08-01T07:12:00Z</cp:lastPrinted>
  <dcterms:created xsi:type="dcterms:W3CDTF">2024-10-08T02:40:00Z</dcterms:created>
  <dcterms:modified xsi:type="dcterms:W3CDTF">2024-10-08T02:45:00Z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0x010100DDD7DC831A59DF4DB1D1BB20E724F701010A0051F51D3AFBEF954F89FEA9422B9364C1</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