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AC0B7" w14:textId="37CD4655" w:rsidR="007E009D" w:rsidRPr="00176F7F" w:rsidRDefault="007E009D" w:rsidP="00176F7F">
      <w:pPr>
        <w:sectPr w:rsidR="007E009D" w:rsidRPr="00176F7F" w:rsidSect="000D0A3E">
          <w:headerReference w:type="default" r:id="rId11"/>
          <w:footerReference w:type="default" r:id="rId12"/>
          <w:type w:val="continuous"/>
          <w:pgSz w:w="11906" w:h="16838" w:code="9"/>
          <w:pgMar w:top="1418" w:right="1162" w:bottom="1531" w:left="1162" w:header="709" w:footer="527" w:gutter="0"/>
          <w:cols w:space="708"/>
          <w:docGrid w:linePitch="360"/>
        </w:sectPr>
      </w:pP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EndPr/>
      <w:sdtContent>
        <w:p w14:paraId="02402857" w14:textId="25670324" w:rsidR="00644F9F" w:rsidRPr="00190B67" w:rsidRDefault="00135180" w:rsidP="00644F9F">
          <w:pPr>
            <w:pStyle w:val="Title"/>
            <w:rPr>
              <w:color w:val="011947"/>
            </w:rPr>
          </w:pPr>
          <w:r>
            <w:rPr>
              <w:color w:val="011947"/>
              <w:sz w:val="48"/>
              <w:szCs w:val="48"/>
            </w:rPr>
            <w:t>Statutory Maintenance Compliance Officer</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60B0E9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03270118" w:rsidR="006F6682" w:rsidRPr="0057614B" w:rsidRDefault="006F6682"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MONTH YEAR</w:t>
            </w:r>
          </w:p>
        </w:tc>
      </w:tr>
      <w:tr w:rsidR="007D64D9" w14:paraId="7EE467A2" w14:textId="77777777" w:rsidTr="60B0E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7D64D9" w:rsidRPr="001F4538" w:rsidRDefault="007D64D9" w:rsidP="007D64D9">
            <w:pPr>
              <w:rPr>
                <w:sz w:val="24"/>
                <w:szCs w:val="24"/>
              </w:rPr>
            </w:pPr>
            <w:r w:rsidRPr="001F4538">
              <w:rPr>
                <w:sz w:val="24"/>
                <w:szCs w:val="24"/>
              </w:rPr>
              <w:t>Number</w:t>
            </w:r>
          </w:p>
        </w:tc>
        <w:tc>
          <w:tcPr>
            <w:tcW w:w="6458" w:type="dxa"/>
            <w:gridSpan w:val="2"/>
            <w:vAlign w:val="top"/>
          </w:tcPr>
          <w:p w14:paraId="40C273E1" w14:textId="15EC0489" w:rsidR="007D64D9" w:rsidRPr="001F4538" w:rsidRDefault="00135180" w:rsidP="007D64D9">
            <w:pPr>
              <w:cnfStyle w:val="000000100000" w:firstRow="0" w:lastRow="0" w:firstColumn="0" w:lastColumn="0" w:oddVBand="0" w:evenVBand="0" w:oddHBand="1" w:evenHBand="0" w:firstRowFirstColumn="0" w:firstRowLastColumn="0" w:lastRowFirstColumn="0" w:lastRowLastColumn="0"/>
            </w:pPr>
            <w:r w:rsidRPr="001F4538">
              <w:rPr>
                <w:rFonts w:eastAsia="Times New Roman" w:cs="Arial"/>
                <w:bCs/>
                <w:sz w:val="24"/>
                <w:szCs w:val="24"/>
              </w:rPr>
              <w:t>Generic</w:t>
            </w:r>
          </w:p>
        </w:tc>
      </w:tr>
      <w:tr w:rsidR="007D64D9" w14:paraId="059CD9D0" w14:textId="77777777" w:rsidTr="60B0E9B2">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7D64D9" w:rsidRPr="001F4538" w:rsidRDefault="007D64D9" w:rsidP="007D64D9">
            <w:pPr>
              <w:rPr>
                <w:b w:val="0"/>
                <w:sz w:val="24"/>
                <w:szCs w:val="24"/>
              </w:rPr>
            </w:pPr>
            <w:r w:rsidRPr="001F4538">
              <w:rPr>
                <w:sz w:val="24"/>
                <w:szCs w:val="24"/>
              </w:rPr>
              <w:t>Portfolio</w:t>
            </w:r>
          </w:p>
        </w:tc>
        <w:tc>
          <w:tcPr>
            <w:tcW w:w="6458" w:type="dxa"/>
            <w:gridSpan w:val="2"/>
            <w:vAlign w:val="top"/>
          </w:tcPr>
          <w:p w14:paraId="6C07E303" w14:textId="51467284" w:rsidR="007D64D9" w:rsidRPr="001F4538" w:rsidRDefault="001A30C9" w:rsidP="007D64D9">
            <w:pPr>
              <w:cnfStyle w:val="000000000000" w:firstRow="0" w:lastRow="0" w:firstColumn="0" w:lastColumn="0" w:oddVBand="0" w:evenVBand="0" w:oddHBand="0" w:evenHBand="0" w:firstRowFirstColumn="0" w:firstRowLastColumn="0" w:lastRowFirstColumn="0" w:lastRowLastColumn="0"/>
            </w:pPr>
            <w:r w:rsidRPr="001F4538">
              <w:rPr>
                <w:rFonts w:eastAsia="Times New Roman" w:cs="Arial"/>
                <w:bCs/>
                <w:sz w:val="24"/>
                <w:szCs w:val="24"/>
              </w:rPr>
              <w:t>Corporate and Business Services</w:t>
            </w:r>
          </w:p>
        </w:tc>
      </w:tr>
      <w:tr w:rsidR="007D64D9" w14:paraId="3CA39AE7" w14:textId="77777777" w:rsidTr="60B0E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7D64D9" w:rsidRPr="001F4538" w:rsidRDefault="007D64D9" w:rsidP="007D64D9">
            <w:pPr>
              <w:rPr>
                <w:b w:val="0"/>
                <w:sz w:val="24"/>
                <w:szCs w:val="24"/>
              </w:rPr>
            </w:pPr>
            <w:r w:rsidRPr="001F4538">
              <w:rPr>
                <w:sz w:val="24"/>
                <w:szCs w:val="24"/>
              </w:rPr>
              <w:t>Branch</w:t>
            </w:r>
          </w:p>
        </w:tc>
        <w:tc>
          <w:tcPr>
            <w:tcW w:w="6458" w:type="dxa"/>
            <w:gridSpan w:val="2"/>
            <w:vAlign w:val="top"/>
          </w:tcPr>
          <w:p w14:paraId="40F61C2C" w14:textId="60D36408" w:rsidR="007D64D9" w:rsidRPr="001F4538" w:rsidRDefault="001A30C9" w:rsidP="60B0E9B2">
            <w:pPr>
              <w:cnfStyle w:val="000000100000" w:firstRow="0" w:lastRow="0" w:firstColumn="0" w:lastColumn="0" w:oddVBand="0" w:evenVBand="0" w:oddHBand="1" w:evenHBand="0" w:firstRowFirstColumn="0" w:firstRowLastColumn="0" w:lastRowFirstColumn="0" w:lastRowLastColumn="0"/>
              <w:rPr>
                <w:rFonts w:eastAsia="Times New Roman" w:cs="Arial"/>
                <w:sz w:val="24"/>
                <w:szCs w:val="24"/>
              </w:rPr>
            </w:pPr>
            <w:r w:rsidRPr="001F4538">
              <w:rPr>
                <w:rFonts w:eastAsia="Times New Roman" w:cs="Arial"/>
                <w:sz w:val="24"/>
                <w:szCs w:val="24"/>
              </w:rPr>
              <w:t>Facility Services</w:t>
            </w:r>
          </w:p>
        </w:tc>
      </w:tr>
      <w:tr w:rsidR="007D64D9" w14:paraId="71173C3B" w14:textId="77777777" w:rsidTr="60B0E9B2">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7D64D9" w:rsidRPr="001F4538" w:rsidRDefault="007D64D9" w:rsidP="007D64D9">
            <w:pPr>
              <w:rPr>
                <w:sz w:val="24"/>
                <w:szCs w:val="24"/>
              </w:rPr>
            </w:pPr>
            <w:r w:rsidRPr="001F4538">
              <w:rPr>
                <w:sz w:val="24"/>
                <w:szCs w:val="24"/>
              </w:rPr>
              <w:t>Section</w:t>
            </w:r>
          </w:p>
        </w:tc>
        <w:tc>
          <w:tcPr>
            <w:tcW w:w="6458" w:type="dxa"/>
            <w:gridSpan w:val="2"/>
            <w:vAlign w:val="top"/>
          </w:tcPr>
          <w:p w14:paraId="561EA7C6" w14:textId="6D2D995F" w:rsidR="007D64D9" w:rsidRPr="001F4538" w:rsidRDefault="001A30C9" w:rsidP="007D64D9">
            <w:pPr>
              <w:cnfStyle w:val="000000000000" w:firstRow="0" w:lastRow="0" w:firstColumn="0" w:lastColumn="0" w:oddVBand="0" w:evenVBand="0" w:oddHBand="0" w:evenHBand="0" w:firstRowFirstColumn="0" w:firstRowLastColumn="0" w:lastRowFirstColumn="0" w:lastRowLastColumn="0"/>
            </w:pPr>
            <w:r w:rsidRPr="001F4538">
              <w:rPr>
                <w:rFonts w:eastAsia="Times New Roman" w:cs="Arial"/>
                <w:bCs/>
                <w:sz w:val="24"/>
                <w:szCs w:val="24"/>
              </w:rPr>
              <w:t>Facility Operations</w:t>
            </w:r>
          </w:p>
        </w:tc>
      </w:tr>
      <w:tr w:rsidR="007D64D9" w14:paraId="77178A7B" w14:textId="77777777" w:rsidTr="60B0E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7D64D9" w:rsidRPr="001F4538" w:rsidRDefault="007D64D9" w:rsidP="007D64D9">
            <w:pPr>
              <w:rPr>
                <w:sz w:val="24"/>
                <w:szCs w:val="24"/>
              </w:rPr>
            </w:pPr>
            <w:r w:rsidRPr="001F4538">
              <w:rPr>
                <w:sz w:val="24"/>
                <w:szCs w:val="24"/>
              </w:rPr>
              <w:t>Sub-Section/Unit/School</w:t>
            </w:r>
          </w:p>
        </w:tc>
        <w:tc>
          <w:tcPr>
            <w:tcW w:w="6458" w:type="dxa"/>
            <w:gridSpan w:val="2"/>
            <w:vAlign w:val="top"/>
          </w:tcPr>
          <w:p w14:paraId="0AF51446" w14:textId="04A50A45" w:rsidR="007D64D9" w:rsidRPr="001F4538" w:rsidRDefault="001A30C9" w:rsidP="007D64D9">
            <w:pPr>
              <w:cnfStyle w:val="000000100000" w:firstRow="0" w:lastRow="0" w:firstColumn="0" w:lastColumn="0" w:oddVBand="0" w:evenVBand="0" w:oddHBand="1" w:evenHBand="0" w:firstRowFirstColumn="0" w:firstRowLastColumn="0" w:lastRowFirstColumn="0" w:lastRowLastColumn="0"/>
            </w:pPr>
            <w:r w:rsidRPr="001F4538">
              <w:rPr>
                <w:rFonts w:eastAsia="Times New Roman" w:cs="Arial"/>
                <w:bCs/>
                <w:sz w:val="24"/>
                <w:szCs w:val="24"/>
              </w:rPr>
              <w:t>N/A</w:t>
            </w:r>
          </w:p>
        </w:tc>
      </w:tr>
      <w:tr w:rsidR="00232460" w14:paraId="59CB81D9" w14:textId="77777777" w:rsidTr="60B0E9B2">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232460" w:rsidRPr="001F4538" w:rsidRDefault="00232460" w:rsidP="00232460">
            <w:pPr>
              <w:rPr>
                <w:sz w:val="24"/>
                <w:szCs w:val="24"/>
              </w:rPr>
            </w:pPr>
            <w:r w:rsidRPr="001F4538">
              <w:rPr>
                <w:sz w:val="24"/>
                <w:szCs w:val="24"/>
              </w:rPr>
              <w:t>Supervisor</w:t>
            </w:r>
          </w:p>
        </w:tc>
        <w:tc>
          <w:tcPr>
            <w:tcW w:w="6458" w:type="dxa"/>
            <w:gridSpan w:val="2"/>
            <w:vAlign w:val="top"/>
          </w:tcPr>
          <w:p w14:paraId="2F473510" w14:textId="6095E3B4" w:rsidR="00232460" w:rsidRPr="001F4538" w:rsidRDefault="00F163E1" w:rsidP="00232460">
            <w:pPr>
              <w:cnfStyle w:val="000000000000" w:firstRow="0" w:lastRow="0" w:firstColumn="0" w:lastColumn="0" w:oddVBand="0" w:evenVBand="0" w:oddHBand="0" w:evenHBand="0" w:firstRowFirstColumn="0" w:firstRowLastColumn="0" w:lastRowFirstColumn="0" w:lastRowLastColumn="0"/>
            </w:pPr>
            <w:r w:rsidRPr="001F4538">
              <w:t>Facility Operations Coordinator</w:t>
            </w:r>
          </w:p>
        </w:tc>
      </w:tr>
      <w:tr w:rsidR="005F3B0F" w14:paraId="68959B3A" w14:textId="77777777" w:rsidTr="60B0E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5F3B0F" w:rsidRPr="001F4538" w:rsidRDefault="005F3B0F" w:rsidP="005F3B0F">
            <w:pPr>
              <w:rPr>
                <w:sz w:val="24"/>
                <w:szCs w:val="24"/>
              </w:rPr>
            </w:pPr>
            <w:r w:rsidRPr="001F4538">
              <w:rPr>
                <w:sz w:val="24"/>
                <w:szCs w:val="24"/>
              </w:rPr>
              <w:t>Award/Agreement</w:t>
            </w:r>
          </w:p>
        </w:tc>
        <w:tc>
          <w:tcPr>
            <w:tcW w:w="6458" w:type="dxa"/>
            <w:gridSpan w:val="2"/>
            <w:vAlign w:val="top"/>
          </w:tcPr>
          <w:p w14:paraId="3E694C01" w14:textId="23DA7798" w:rsidR="005F3B0F" w:rsidRPr="001F4538" w:rsidRDefault="00030262" w:rsidP="005F3B0F">
            <w:pPr>
              <w:cnfStyle w:val="000000100000" w:firstRow="0" w:lastRow="0" w:firstColumn="0" w:lastColumn="0" w:oddVBand="0" w:evenVBand="0" w:oddHBand="1" w:evenHBand="0" w:firstRowFirstColumn="0" w:firstRowLastColumn="0" w:lastRowFirstColumn="0" w:lastRowLastColumn="0"/>
            </w:pPr>
            <w:r w:rsidRPr="001F4538">
              <w:rPr>
                <w:rFonts w:eastAsia="Times New Roman" w:cs="Arial"/>
                <w:bCs/>
                <w:sz w:val="24"/>
                <w:szCs w:val="24"/>
              </w:rPr>
              <w:t>Tasmanian State Service Award</w:t>
            </w:r>
          </w:p>
        </w:tc>
      </w:tr>
      <w:tr w:rsidR="005F3B0F" w14:paraId="484FC751" w14:textId="77777777" w:rsidTr="60B0E9B2">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5F3B0F" w:rsidRPr="001F4538" w:rsidRDefault="005F3B0F" w:rsidP="005F3B0F">
            <w:pPr>
              <w:rPr>
                <w:b w:val="0"/>
                <w:sz w:val="24"/>
                <w:szCs w:val="24"/>
              </w:rPr>
            </w:pPr>
            <w:r w:rsidRPr="001F4538">
              <w:rPr>
                <w:sz w:val="24"/>
                <w:szCs w:val="24"/>
              </w:rPr>
              <w:t>Classification</w:t>
            </w:r>
          </w:p>
        </w:tc>
        <w:tc>
          <w:tcPr>
            <w:tcW w:w="6458" w:type="dxa"/>
            <w:gridSpan w:val="2"/>
            <w:vAlign w:val="top"/>
          </w:tcPr>
          <w:p w14:paraId="40BA5B5D" w14:textId="2C029FEB" w:rsidR="005F3B0F" w:rsidRPr="001F4538" w:rsidRDefault="003C3591" w:rsidP="005F3B0F">
            <w:pPr>
              <w:cnfStyle w:val="000000000000" w:firstRow="0" w:lastRow="0" w:firstColumn="0" w:lastColumn="0" w:oddVBand="0" w:evenVBand="0" w:oddHBand="0" w:evenHBand="0" w:firstRowFirstColumn="0" w:firstRowLastColumn="0" w:lastRowFirstColumn="0" w:lastRowLastColumn="0"/>
            </w:pPr>
            <w:r w:rsidRPr="001F4538">
              <w:rPr>
                <w:rFonts w:eastAsia="Times New Roman" w:cs="Arial"/>
                <w:bCs/>
                <w:sz w:val="24"/>
                <w:szCs w:val="24"/>
              </w:rPr>
              <w:t>General Stream Band 5</w:t>
            </w:r>
          </w:p>
        </w:tc>
      </w:tr>
      <w:tr w:rsidR="00232460" w14:paraId="1707CC32" w14:textId="77777777" w:rsidTr="60B0E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232460" w:rsidRPr="001F4538" w:rsidRDefault="00232460" w:rsidP="00232460">
            <w:pPr>
              <w:rPr>
                <w:b w:val="0"/>
                <w:sz w:val="24"/>
                <w:szCs w:val="24"/>
              </w:rPr>
            </w:pPr>
            <w:r w:rsidRPr="001F4538">
              <w:rPr>
                <w:sz w:val="24"/>
                <w:szCs w:val="24"/>
              </w:rPr>
              <w:t>Employment Conditions</w:t>
            </w:r>
          </w:p>
        </w:tc>
        <w:tc>
          <w:tcPr>
            <w:tcW w:w="6458" w:type="dxa"/>
            <w:gridSpan w:val="2"/>
            <w:vAlign w:val="top"/>
          </w:tcPr>
          <w:p w14:paraId="7AD6A1BD" w14:textId="529476A2" w:rsidR="005F3B0F" w:rsidRPr="001F4538" w:rsidRDefault="00232460" w:rsidP="00232460">
            <w:pPr>
              <w:cnfStyle w:val="000000100000" w:firstRow="0" w:lastRow="0" w:firstColumn="0" w:lastColumn="0" w:oddVBand="0" w:evenVBand="0" w:oddHBand="1" w:evenHBand="0" w:firstRowFirstColumn="0" w:firstRowLastColumn="0" w:lastRowFirstColumn="0" w:lastRowLastColumn="0"/>
              <w:rPr>
                <w:bCs/>
                <w:sz w:val="24"/>
                <w:szCs w:val="24"/>
              </w:rPr>
            </w:pPr>
            <w:r w:rsidRPr="001F4538">
              <w:rPr>
                <w:bCs/>
                <w:sz w:val="24"/>
                <w:szCs w:val="24"/>
              </w:rPr>
              <w:t>Permanent or fixed-term, part-time</w:t>
            </w:r>
            <w:r w:rsidR="005F3B0F" w:rsidRPr="001F4538">
              <w:rPr>
                <w:bCs/>
                <w:sz w:val="24"/>
                <w:szCs w:val="24"/>
              </w:rPr>
              <w:t xml:space="preserve"> or full time, number of hours</w:t>
            </w:r>
            <w:r w:rsidRPr="001F4538">
              <w:rPr>
                <w:bCs/>
                <w:sz w:val="24"/>
                <w:szCs w:val="24"/>
              </w:rPr>
              <w:t xml:space="preserve"> per fortnight, 4</w:t>
            </w:r>
            <w:r w:rsidR="005F3B0F" w:rsidRPr="001F4538">
              <w:rPr>
                <w:bCs/>
                <w:sz w:val="24"/>
                <w:szCs w:val="24"/>
              </w:rPr>
              <w:t>0/52</w:t>
            </w:r>
            <w:r w:rsidRPr="001F4538">
              <w:rPr>
                <w:bCs/>
                <w:sz w:val="24"/>
                <w:szCs w:val="24"/>
              </w:rPr>
              <w:t xml:space="preserve"> weeks per year including 4 weeks annual leave.</w:t>
            </w:r>
          </w:p>
        </w:tc>
      </w:tr>
      <w:tr w:rsidR="00232460" w14:paraId="4E650CF6" w14:textId="77777777" w:rsidTr="60B0E9B2">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232460" w:rsidRPr="001F4538" w:rsidRDefault="00232460" w:rsidP="00232460">
            <w:pPr>
              <w:rPr>
                <w:b w:val="0"/>
                <w:sz w:val="24"/>
                <w:szCs w:val="24"/>
              </w:rPr>
            </w:pPr>
            <w:r w:rsidRPr="001F4538">
              <w:rPr>
                <w:sz w:val="24"/>
                <w:szCs w:val="24"/>
              </w:rPr>
              <w:t>Location</w:t>
            </w:r>
          </w:p>
        </w:tc>
        <w:tc>
          <w:tcPr>
            <w:tcW w:w="6458" w:type="dxa"/>
            <w:gridSpan w:val="2"/>
            <w:vAlign w:val="top"/>
          </w:tcPr>
          <w:p w14:paraId="032570CD" w14:textId="1368F152" w:rsidR="00232460" w:rsidRPr="001F4538" w:rsidRDefault="009939DF" w:rsidP="00232460">
            <w:pPr>
              <w:cnfStyle w:val="000000000000" w:firstRow="0" w:lastRow="0" w:firstColumn="0" w:lastColumn="0" w:oddVBand="0" w:evenVBand="0" w:oddHBand="0" w:evenHBand="0" w:firstRowFirstColumn="0" w:firstRowLastColumn="0" w:lastRowFirstColumn="0" w:lastRowLastColumn="0"/>
            </w:pPr>
            <w:r w:rsidRPr="001F4538">
              <w:t>As advertised</w:t>
            </w:r>
          </w:p>
        </w:tc>
      </w:tr>
      <w:tr w:rsidR="007D64D9" w14:paraId="5C4E8C44" w14:textId="77777777" w:rsidTr="60B0E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0328A29" w14:textId="7A535E78" w:rsidR="007D64D9" w:rsidRPr="001F4538" w:rsidRDefault="007D64D9" w:rsidP="007D64D9">
            <w:pPr>
              <w:rPr>
                <w:sz w:val="24"/>
                <w:szCs w:val="24"/>
              </w:rPr>
            </w:pPr>
            <w:r w:rsidRPr="001F4538">
              <w:rPr>
                <w:sz w:val="24"/>
                <w:szCs w:val="24"/>
              </w:rPr>
              <w:t>Check Type</w:t>
            </w:r>
          </w:p>
        </w:tc>
        <w:tc>
          <w:tcPr>
            <w:tcW w:w="6458" w:type="dxa"/>
            <w:gridSpan w:val="2"/>
            <w:vAlign w:val="top"/>
          </w:tcPr>
          <w:p w14:paraId="1DEB05E9" w14:textId="5D184BBD" w:rsidR="007D64D9" w:rsidRPr="001F4538" w:rsidRDefault="009939DF" w:rsidP="007D64D9">
            <w:pPr>
              <w:cnfStyle w:val="000000100000" w:firstRow="0" w:lastRow="0" w:firstColumn="0" w:lastColumn="0" w:oddVBand="0" w:evenVBand="0" w:oddHBand="1" w:evenHBand="0" w:firstRowFirstColumn="0" w:firstRowLastColumn="0" w:lastRowFirstColumn="0" w:lastRowLastColumn="0"/>
            </w:pPr>
            <w:r w:rsidRPr="001F4538">
              <w:rPr>
                <w:rFonts w:eastAsia="Times New Roman"/>
                <w:sz w:val="24"/>
                <w:szCs w:val="24"/>
              </w:rPr>
              <w:t>N/A</w:t>
            </w:r>
          </w:p>
        </w:tc>
      </w:tr>
      <w:tr w:rsidR="005F3B0F" w14:paraId="78087E14" w14:textId="77777777" w:rsidTr="60B0E9B2">
        <w:tc>
          <w:tcPr>
            <w:cnfStyle w:val="001000000000" w:firstRow="0" w:lastRow="0" w:firstColumn="1" w:lastColumn="0" w:oddVBand="0" w:evenVBand="0" w:oddHBand="0" w:evenHBand="0" w:firstRowFirstColumn="0" w:firstRowLastColumn="0" w:lastRowFirstColumn="0" w:lastRowLastColumn="0"/>
            <w:tcW w:w="3114" w:type="dxa"/>
            <w:vAlign w:val="top"/>
          </w:tcPr>
          <w:p w14:paraId="4C67F7A0" w14:textId="2990E227" w:rsidR="005F3B0F" w:rsidRPr="001F4538" w:rsidRDefault="005F3B0F" w:rsidP="005F3B0F">
            <w:pPr>
              <w:rPr>
                <w:sz w:val="24"/>
                <w:szCs w:val="24"/>
              </w:rPr>
            </w:pPr>
            <w:r w:rsidRPr="001F4538">
              <w:rPr>
                <w:sz w:val="24"/>
                <w:szCs w:val="24"/>
              </w:rPr>
              <w:t>Check Frequency</w:t>
            </w:r>
          </w:p>
        </w:tc>
        <w:tc>
          <w:tcPr>
            <w:tcW w:w="6458" w:type="dxa"/>
            <w:gridSpan w:val="2"/>
            <w:vAlign w:val="top"/>
          </w:tcPr>
          <w:p w14:paraId="4B9396AE" w14:textId="582BBCF2" w:rsidR="005F3B0F" w:rsidRPr="001F4538" w:rsidRDefault="005F3B0F" w:rsidP="005F3B0F">
            <w:pPr>
              <w:cnfStyle w:val="000000000000" w:firstRow="0" w:lastRow="0" w:firstColumn="0" w:lastColumn="0" w:oddVBand="0" w:evenVBand="0" w:oddHBand="0" w:evenHBand="0" w:firstRowFirstColumn="0" w:firstRowLastColumn="0" w:lastRowFirstColumn="0" w:lastRowLastColumn="0"/>
            </w:pPr>
            <w:r w:rsidRPr="001F4538">
              <w:rPr>
                <w:rFonts w:eastAsia="Times New Roman"/>
                <w:sz w:val="24"/>
                <w:szCs w:val="24"/>
              </w:rPr>
              <w:t>N/A</w:t>
            </w:r>
          </w:p>
        </w:tc>
      </w:tr>
    </w:tbl>
    <w:p w14:paraId="45FC4D4C" w14:textId="60A5CF8D" w:rsidR="00360CDB" w:rsidRPr="00190B67" w:rsidRDefault="005F3B0F" w:rsidP="00360CDB">
      <w:pPr>
        <w:pStyle w:val="Heading2"/>
        <w:rPr>
          <w:color w:val="011947"/>
        </w:rPr>
      </w:pPr>
      <w:r w:rsidRPr="00190B67">
        <w:rPr>
          <w:color w:val="011947"/>
        </w:rPr>
        <w:t>Primary Purpose</w:t>
      </w:r>
    </w:p>
    <w:p w14:paraId="2D8B6F7F" w14:textId="77777777" w:rsidR="00F45DD7" w:rsidRPr="00F45DD7" w:rsidRDefault="00F45DD7" w:rsidP="00F45DD7">
      <w:pPr>
        <w:pStyle w:val="Heading2"/>
        <w:rPr>
          <w:rFonts w:eastAsia="Times New Roman" w:cs="Arial"/>
          <w:color w:val="auto"/>
          <w:sz w:val="24"/>
          <w:szCs w:val="24"/>
        </w:rPr>
      </w:pPr>
      <w:r w:rsidRPr="00F45DD7">
        <w:rPr>
          <w:rFonts w:eastAsia="Times New Roman" w:cs="Arial"/>
          <w:color w:val="auto"/>
          <w:sz w:val="24"/>
          <w:szCs w:val="24"/>
        </w:rPr>
        <w:t xml:space="preserve">Provide consultative advice and support to the Facility Services Section with a specific focus on mandated operational building compliance requirements, lifecycle mapping, stakeholder management, business improvement processes and budget management in the delivery of a high level, efficient, effective and compliant focussed facility and building management service. </w:t>
      </w:r>
    </w:p>
    <w:p w14:paraId="1093A818" w14:textId="77777777" w:rsidR="00F45DD7" w:rsidRPr="00F45DD7" w:rsidRDefault="00F45DD7" w:rsidP="00F45DD7">
      <w:pPr>
        <w:pStyle w:val="Heading2"/>
        <w:rPr>
          <w:rFonts w:eastAsia="Times New Roman" w:cs="Arial"/>
          <w:color w:val="auto"/>
          <w:sz w:val="24"/>
          <w:szCs w:val="24"/>
        </w:rPr>
      </w:pPr>
      <w:r w:rsidRPr="00F45DD7">
        <w:rPr>
          <w:rFonts w:eastAsia="Times New Roman" w:cs="Arial"/>
          <w:color w:val="auto"/>
          <w:sz w:val="24"/>
          <w:szCs w:val="24"/>
        </w:rPr>
        <w:t>Assist and support the Facility Operations Coordinator with the delivery of a client focussed service to statewide facilities and facility operations programs.</w:t>
      </w:r>
    </w:p>
    <w:p w14:paraId="3498A638" w14:textId="15A5B168" w:rsidR="00360CDB" w:rsidRPr="00190B67" w:rsidRDefault="00360CDB" w:rsidP="00F45DD7">
      <w:pPr>
        <w:pStyle w:val="Heading2"/>
        <w:rPr>
          <w:color w:val="011947"/>
        </w:rPr>
      </w:pPr>
      <w:r w:rsidRPr="00190B67">
        <w:rPr>
          <w:color w:val="011947"/>
        </w:rPr>
        <w:t>Level of Responsibility/Direction and Supervision</w:t>
      </w:r>
    </w:p>
    <w:p w14:paraId="54C0A3A8" w14:textId="77777777" w:rsidR="001F4538" w:rsidRPr="001F4538" w:rsidRDefault="001F4538" w:rsidP="001F4538">
      <w:pPr>
        <w:rPr>
          <w:rFonts w:eastAsia="Times New Roman"/>
          <w:sz w:val="24"/>
          <w:szCs w:val="20"/>
        </w:rPr>
      </w:pPr>
      <w:bookmarkStart w:id="1" w:name="_Hlk127543251"/>
      <w:r w:rsidRPr="001F4538">
        <w:rPr>
          <w:rFonts w:eastAsia="Times New Roman"/>
          <w:sz w:val="24"/>
          <w:szCs w:val="20"/>
        </w:rPr>
        <w:t>Responsible for the provision of accurate and timely advice on a wide range of operational and policy matters.  Decisions made in consultation with the Facility Operations Coordinator may have a major impact on the operations of the Branch and Section.</w:t>
      </w:r>
    </w:p>
    <w:p w14:paraId="296968C1" w14:textId="77777777" w:rsidR="001F4538" w:rsidRPr="001F4538" w:rsidRDefault="001F4538" w:rsidP="001F4538">
      <w:pPr>
        <w:rPr>
          <w:rFonts w:eastAsia="Times New Roman"/>
          <w:sz w:val="24"/>
          <w:szCs w:val="20"/>
        </w:rPr>
      </w:pPr>
      <w:r w:rsidRPr="001F4538">
        <w:rPr>
          <w:rFonts w:eastAsia="Times New Roman"/>
          <w:sz w:val="24"/>
          <w:szCs w:val="20"/>
        </w:rPr>
        <w:lastRenderedPageBreak/>
        <w:t>The occupant is accountable to the Facility Operations Coordinator and operates with considerable independence and autonomy in day-to-day activities with limited guidance provided for complex or challenging activities to enable the achievement of strategic goals, objectives and project outcomes</w:t>
      </w:r>
      <w:r w:rsidRPr="001F4538">
        <w:rPr>
          <w:rFonts w:eastAsia="Times New Roman"/>
          <w:sz w:val="24"/>
          <w:szCs w:val="20"/>
        </w:rPr>
        <w:t>.</w:t>
      </w:r>
    </w:p>
    <w:p w14:paraId="2B0F4C18" w14:textId="6FFBC960" w:rsidR="00360CDB" w:rsidRPr="002942F8" w:rsidRDefault="00360CDB" w:rsidP="001F4538">
      <w:pPr>
        <w:rPr>
          <w:sz w:val="24"/>
          <w:szCs w:val="24"/>
        </w:rPr>
      </w:pPr>
      <w:r w:rsidRPr="002942F8">
        <w:rPr>
          <w:sz w:val="24"/>
          <w:szCs w:val="24"/>
        </w:rPr>
        <w:t xml:space="preserve">The </w:t>
      </w:r>
      <w:r w:rsidR="001906FA" w:rsidRPr="002942F8">
        <w:rPr>
          <w:sz w:val="24"/>
          <w:szCs w:val="24"/>
        </w:rPr>
        <w:t>D</w:t>
      </w:r>
      <w:r w:rsidRPr="002942F8">
        <w:rPr>
          <w:sz w:val="24"/>
          <w:szCs w:val="24"/>
        </w:rPr>
        <w:t>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bookmarkEnd w:id="1"/>
    <w:p w14:paraId="4FC78E92" w14:textId="2348439D" w:rsidR="008E1563" w:rsidRPr="00190B67" w:rsidRDefault="00360CDB" w:rsidP="008E1563">
      <w:pPr>
        <w:pStyle w:val="Heading2"/>
        <w:rPr>
          <w:color w:val="011947"/>
        </w:rPr>
      </w:pPr>
      <w:r w:rsidRPr="00190B67">
        <w:rPr>
          <w:color w:val="011947"/>
        </w:rPr>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8240"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787471"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20F91D6C" w14:textId="77777777" w:rsidR="0020156E" w:rsidRPr="0020156E" w:rsidRDefault="0020156E" w:rsidP="0020156E">
      <w:pPr>
        <w:pStyle w:val="ListParagraph"/>
        <w:numPr>
          <w:ilvl w:val="0"/>
          <w:numId w:val="42"/>
        </w:numPr>
        <w:rPr>
          <w:sz w:val="24"/>
          <w:szCs w:val="24"/>
        </w:rPr>
      </w:pPr>
      <w:r w:rsidRPr="0020156E">
        <w:rPr>
          <w:sz w:val="24"/>
          <w:szCs w:val="24"/>
        </w:rPr>
        <w:t>Provide authoritative advice recommendations and solutions to a wide range of clients through the design and implementation of building compliance systems, plans, processes and procedures to ensure a high level of accountability and client service satisfaction within the context of a devolved asset management model.</w:t>
      </w:r>
    </w:p>
    <w:p w14:paraId="7AB71D08" w14:textId="77777777" w:rsidR="004960C2" w:rsidRPr="004960C2" w:rsidRDefault="004960C2" w:rsidP="004960C2">
      <w:pPr>
        <w:pStyle w:val="ListParagraph"/>
        <w:numPr>
          <w:ilvl w:val="0"/>
          <w:numId w:val="42"/>
        </w:numPr>
        <w:rPr>
          <w:sz w:val="24"/>
          <w:szCs w:val="24"/>
        </w:rPr>
      </w:pPr>
      <w:r w:rsidRPr="004960C2">
        <w:rPr>
          <w:sz w:val="24"/>
          <w:szCs w:val="24"/>
        </w:rPr>
        <w:t>Assist with the delivery of a coordinated and efficient approach to Branch priorities through assisting with Branch Planning, Project Management and financial reporting against both capital and recurrent funded programs.</w:t>
      </w:r>
    </w:p>
    <w:p w14:paraId="5BB42B92" w14:textId="77777777" w:rsidR="0007713E" w:rsidRPr="0007713E" w:rsidRDefault="0007713E" w:rsidP="0007713E">
      <w:pPr>
        <w:pStyle w:val="ListParagraph"/>
        <w:numPr>
          <w:ilvl w:val="0"/>
          <w:numId w:val="42"/>
        </w:numPr>
        <w:rPr>
          <w:sz w:val="24"/>
          <w:szCs w:val="24"/>
        </w:rPr>
      </w:pPr>
      <w:r w:rsidRPr="0007713E">
        <w:rPr>
          <w:sz w:val="24"/>
          <w:szCs w:val="24"/>
        </w:rPr>
        <w:t>Assist in the engagement, supervision, performance and evaluation of contractors and consultants to ensure adherence to budget allocations, contractual arrangements, relevant departmental and government policies, building codes and standards.</w:t>
      </w:r>
    </w:p>
    <w:p w14:paraId="5211F2EF" w14:textId="77777777" w:rsidR="00976BFB" w:rsidRPr="00976BFB" w:rsidRDefault="00976BFB" w:rsidP="00976BFB">
      <w:pPr>
        <w:pStyle w:val="ListParagraph"/>
        <w:numPr>
          <w:ilvl w:val="0"/>
          <w:numId w:val="42"/>
        </w:numPr>
        <w:rPr>
          <w:sz w:val="24"/>
          <w:szCs w:val="24"/>
        </w:rPr>
      </w:pPr>
      <w:r w:rsidRPr="00976BFB">
        <w:rPr>
          <w:sz w:val="24"/>
          <w:szCs w:val="24"/>
        </w:rPr>
        <w:t>Manage assigned staff and foster an integrated Branch approach to the provision of quality services.</w:t>
      </w:r>
    </w:p>
    <w:p w14:paraId="640C8B0C" w14:textId="77777777" w:rsidR="0093348F" w:rsidRPr="0093348F" w:rsidRDefault="0093348F" w:rsidP="0093348F">
      <w:pPr>
        <w:pStyle w:val="ListParagraph"/>
        <w:numPr>
          <w:ilvl w:val="0"/>
          <w:numId w:val="42"/>
        </w:numPr>
        <w:rPr>
          <w:sz w:val="24"/>
          <w:szCs w:val="24"/>
        </w:rPr>
      </w:pPr>
      <w:r w:rsidRPr="0093348F">
        <w:rPr>
          <w:sz w:val="24"/>
          <w:szCs w:val="24"/>
        </w:rPr>
        <w:t>Develop and implement risk management strategies to address statutory requirements and stakeholder expectations in an environment of finite resources, with an emphasis on asbestos management, potable water testing, fire services, lift services, heating and ventilation services and other statutory building services.</w:t>
      </w:r>
    </w:p>
    <w:p w14:paraId="0C92E0CC" w14:textId="22F90A08" w:rsidR="00A23956" w:rsidRPr="00C7481A" w:rsidRDefault="00C7481A" w:rsidP="00C7481A">
      <w:pPr>
        <w:pStyle w:val="ListParagraph"/>
        <w:numPr>
          <w:ilvl w:val="0"/>
          <w:numId w:val="42"/>
        </w:numPr>
        <w:rPr>
          <w:sz w:val="24"/>
          <w:szCs w:val="24"/>
        </w:rPr>
      </w:pPr>
      <w:r w:rsidRPr="00C7481A">
        <w:rPr>
          <w:sz w:val="24"/>
          <w:szCs w:val="24"/>
        </w:rPr>
        <w:t>Participate within an after-hours roster to respond, coordinate and appropriately manage emergency events across the Departments portfolio of assets.</w:t>
      </w:r>
    </w:p>
    <w:p w14:paraId="66823622" w14:textId="409C7254" w:rsidR="003A0A35" w:rsidRPr="003A0A35" w:rsidRDefault="003A0A35" w:rsidP="003A0A35">
      <w:pPr>
        <w:pStyle w:val="ListParagraph"/>
        <w:numPr>
          <w:ilvl w:val="0"/>
          <w:numId w:val="42"/>
        </w:numPr>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6"/>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6"/>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34BF51DE" w14:textId="00D1A095" w:rsidR="004B06B8" w:rsidRPr="00C33EF5" w:rsidRDefault="004B06B8" w:rsidP="34AD73DC">
      <w:pPr>
        <w:numPr>
          <w:ilvl w:val="0"/>
          <w:numId w:val="26"/>
        </w:numPr>
        <w:spacing w:before="0" w:after="0" w:line="259" w:lineRule="auto"/>
        <w:jc w:val="both"/>
        <w:rPr>
          <w:sz w:val="24"/>
          <w:szCs w:val="24"/>
        </w:rPr>
      </w:pPr>
      <w:r w:rsidRPr="34AD73DC">
        <w:rPr>
          <w:rFonts w:eastAsia="Times New Roman"/>
          <w:sz w:val="24"/>
          <w:szCs w:val="24"/>
        </w:rPr>
        <w:t>the assessment focuses on the relative capacity of the candidates to achieve outcomes related to the duties; and</w:t>
      </w:r>
    </w:p>
    <w:p w14:paraId="51B52C1A" w14:textId="7E52B416" w:rsidR="004B06B8" w:rsidRPr="00C33EF5" w:rsidRDefault="004B06B8" w:rsidP="34AD73DC">
      <w:pPr>
        <w:numPr>
          <w:ilvl w:val="0"/>
          <w:numId w:val="26"/>
        </w:numPr>
        <w:spacing w:before="0" w:after="0" w:line="259" w:lineRule="auto"/>
        <w:jc w:val="both"/>
        <w:rPr>
          <w:sz w:val="24"/>
          <w:szCs w:val="24"/>
        </w:rPr>
      </w:pPr>
      <w:r w:rsidRPr="34AD73DC">
        <w:rPr>
          <w:rFonts w:eastAsia="Times New Roman"/>
          <w:sz w:val="24"/>
          <w:szCs w:val="24"/>
        </w:rPr>
        <w:t xml:space="preserve">the assessment is the </w:t>
      </w:r>
      <w:r w:rsidRPr="34AD73DC">
        <w:rPr>
          <w:sz w:val="24"/>
          <w:szCs w:val="24"/>
        </w:rPr>
        <w:t>primary</w:t>
      </w:r>
      <w:r w:rsidRPr="34AD73DC">
        <w:rPr>
          <w:rFonts w:eastAsia="Times New Roman"/>
          <w:sz w:val="24"/>
          <w:szCs w:val="24"/>
        </w:rPr>
        <w:t xml:space="preserve">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lastRenderedPageBreak/>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58241"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4815A513" id="Straight Connector 7"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2EE27F6B" w14:textId="77777777" w:rsidR="003957C2" w:rsidRPr="003957C2" w:rsidRDefault="003957C2" w:rsidP="003957C2">
      <w:pPr>
        <w:pStyle w:val="ListParagraph"/>
        <w:numPr>
          <w:ilvl w:val="0"/>
          <w:numId w:val="44"/>
        </w:numPr>
        <w:rPr>
          <w:sz w:val="24"/>
          <w:szCs w:val="24"/>
        </w:rPr>
      </w:pPr>
      <w:r w:rsidRPr="003957C2">
        <w:rPr>
          <w:sz w:val="24"/>
          <w:szCs w:val="24"/>
        </w:rPr>
        <w:t>Demonstrated high level knowledge and understanding of facility operations service delivery in a multi-client focussed environment.</w:t>
      </w:r>
    </w:p>
    <w:p w14:paraId="0D429E27" w14:textId="77777777" w:rsidR="00000830" w:rsidRPr="00000830" w:rsidRDefault="00000830" w:rsidP="00000830">
      <w:pPr>
        <w:pStyle w:val="ListParagraph"/>
        <w:numPr>
          <w:ilvl w:val="0"/>
          <w:numId w:val="44"/>
        </w:numPr>
        <w:rPr>
          <w:sz w:val="24"/>
          <w:szCs w:val="24"/>
        </w:rPr>
      </w:pPr>
      <w:r w:rsidRPr="00000830">
        <w:rPr>
          <w:sz w:val="24"/>
          <w:szCs w:val="24"/>
        </w:rPr>
        <w:t>Demonstrated experience in the development and implementation of business policies and procedures to support continuous business improvement.</w:t>
      </w:r>
    </w:p>
    <w:p w14:paraId="2F2124DF" w14:textId="77777777" w:rsidR="005017AF" w:rsidRPr="005017AF" w:rsidRDefault="005017AF" w:rsidP="005017AF">
      <w:pPr>
        <w:pStyle w:val="ListParagraph"/>
        <w:numPr>
          <w:ilvl w:val="0"/>
          <w:numId w:val="44"/>
        </w:numPr>
        <w:rPr>
          <w:sz w:val="24"/>
          <w:szCs w:val="24"/>
        </w:rPr>
      </w:pPr>
      <w:r w:rsidRPr="005017AF">
        <w:rPr>
          <w:sz w:val="24"/>
          <w:szCs w:val="24"/>
        </w:rPr>
        <w:t>High level conceptual and reasoning skills to effectively investigate analyse, and prioritise, with proven ability to manage multiple tasks concurrently with an ability to anticipate and manage risk.</w:t>
      </w:r>
    </w:p>
    <w:p w14:paraId="6200611C" w14:textId="77777777" w:rsidR="00CF5991" w:rsidRPr="00CF5991" w:rsidRDefault="00CF5991" w:rsidP="00CF5991">
      <w:pPr>
        <w:pStyle w:val="ListParagraph"/>
        <w:numPr>
          <w:ilvl w:val="0"/>
          <w:numId w:val="44"/>
        </w:numPr>
        <w:rPr>
          <w:sz w:val="24"/>
          <w:szCs w:val="24"/>
        </w:rPr>
      </w:pPr>
      <w:r w:rsidRPr="00CF5991">
        <w:rPr>
          <w:sz w:val="24"/>
          <w:szCs w:val="24"/>
        </w:rPr>
        <w:t>Proven experience in the engagement, supervision and administration of service contracts of high complexity with proven ability to effectively influence, facilitate, negotiate and resolve conflict.</w:t>
      </w:r>
    </w:p>
    <w:p w14:paraId="6B0EB0C9" w14:textId="2BA9254C" w:rsidR="000C360B" w:rsidRPr="00467148" w:rsidRDefault="00467148" w:rsidP="00467148">
      <w:pPr>
        <w:pStyle w:val="ListParagraph"/>
        <w:numPr>
          <w:ilvl w:val="0"/>
          <w:numId w:val="44"/>
        </w:numPr>
        <w:rPr>
          <w:sz w:val="24"/>
          <w:szCs w:val="24"/>
        </w:rPr>
      </w:pPr>
      <w:r w:rsidRPr="00467148">
        <w:rPr>
          <w:sz w:val="24"/>
          <w:szCs w:val="24"/>
        </w:rPr>
        <w:t>Demonstrated skills in consulting, and liaising with a range of stakeholders in a complex political, social and organisational environment with a proven ability to be innovative, adaptable and flexible to achieve results in a dynamic and changing environment</w:t>
      </w:r>
    </w:p>
    <w:p w14:paraId="115BCC76" w14:textId="3934D8F5" w:rsidR="00360CDB" w:rsidRPr="00190B67" w:rsidRDefault="00360CDB" w:rsidP="00360CDB">
      <w:pPr>
        <w:pStyle w:val="Heading2"/>
        <w:rPr>
          <w:color w:val="011947"/>
        </w:rPr>
      </w:pPr>
      <w:r w:rsidRPr="07BF81A1">
        <w:rPr>
          <w:color w:val="011947"/>
        </w:rPr>
        <w:t>Requirements</w:t>
      </w:r>
    </w:p>
    <w:p w14:paraId="4CD545DA" w14:textId="43671CF0" w:rsidR="088C325A" w:rsidRDefault="088C325A" w:rsidP="07BF81A1">
      <w:pPr>
        <w:spacing w:after="360"/>
        <w:jc w:val="both"/>
      </w:pPr>
      <w:r w:rsidRPr="07BF81A1">
        <w:rPr>
          <w:rFonts w:eastAsia="Gill Sans MT" w:cs="Gill Sans MT"/>
          <w:sz w:val="24"/>
          <w:szCs w:val="24"/>
        </w:rPr>
        <w:t>Registration/licences that are essential requirements of this role must remain current and valid at all times whilst employed and the status of these may be checked at any time during employment. It is the employee’s responsibility to ensure that registration/licences remain current and to advise the Department if there is any change to the status of a registration/licence. This includes notifying the Department of any new criminal charges or convictions and/or if a registration/licence is revoked, cancelled or has conditions applied.</w:t>
      </w:r>
      <w:bookmarkStart w:id="2" w:name="_Hlk119596995"/>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Borders>
              <w:top w:val="none" w:sz="0" w:space="0" w:color="auto"/>
            </w:tcBorders>
          </w:tcPr>
          <w:bookmarkEnd w:id="2"/>
          <w:p w14:paraId="0F7F1D3A" w14:textId="77777777" w:rsidR="00E432FB" w:rsidRDefault="004E5DAC" w:rsidP="00E432FB">
            <w:pPr>
              <w:rPr>
                <w:b/>
                <w:sz w:val="24"/>
                <w:szCs w:val="24"/>
              </w:rPr>
            </w:pPr>
            <w:r w:rsidRPr="00A65F3B">
              <w:rPr>
                <w:b/>
                <w:sz w:val="24"/>
                <w:szCs w:val="24"/>
              </w:rPr>
              <w:t>Essential</w:t>
            </w:r>
          </w:p>
          <w:p w14:paraId="46B9313A" w14:textId="77777777" w:rsidR="006373A0" w:rsidRDefault="006373A0" w:rsidP="006373A0">
            <w:pPr>
              <w:rPr>
                <w:b/>
                <w:sz w:val="24"/>
                <w:szCs w:val="24"/>
              </w:rPr>
            </w:pPr>
          </w:p>
          <w:p w14:paraId="6775FCED" w14:textId="69F4ABDB" w:rsidR="006373A0" w:rsidRPr="006373A0" w:rsidRDefault="006373A0" w:rsidP="006373A0">
            <w:pPr>
              <w:rPr>
                <w:sz w:val="24"/>
                <w:szCs w:val="24"/>
              </w:rPr>
            </w:pPr>
          </w:p>
        </w:tc>
        <w:tc>
          <w:tcPr>
            <w:tcW w:w="7820" w:type="dxa"/>
          </w:tcPr>
          <w:p w14:paraId="41665A52" w14:textId="77777777" w:rsidR="004B06B8" w:rsidRPr="0063261F" w:rsidRDefault="004B06B8" w:rsidP="00D941C0">
            <w:pPr>
              <w:numPr>
                <w:ilvl w:val="0"/>
                <w:numId w:val="34"/>
              </w:numPr>
              <w:spacing w:before="60" w:after="60"/>
              <w:ind w:left="172" w:hanging="284"/>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requires persons undertaking work in a regulated activity to be registered. A regulated activity is a child related service or activity defined in the Registration to Work with Vulnerable People Regulations 2014. This registration must remain current and valid at all times whilst employed in this role and the status of this may be checked at any time during employment.</w:t>
            </w:r>
          </w:p>
          <w:p w14:paraId="34750463" w14:textId="24068698" w:rsidR="00E432FB" w:rsidRPr="00416C22" w:rsidRDefault="004B06B8" w:rsidP="00416C22">
            <w:pPr>
              <w:numPr>
                <w:ilvl w:val="1"/>
                <w:numId w:val="34"/>
              </w:numPr>
              <w:spacing w:before="0" w:after="0"/>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r w:rsidRPr="00416C22">
              <w:rPr>
                <w:rFonts w:eastAsia="Times New Roman"/>
                <w:color w:val="ED7D31"/>
                <w:sz w:val="24"/>
                <w:szCs w:val="24"/>
              </w:rPr>
              <w:t xml:space="preserve"> </w:t>
            </w:r>
          </w:p>
        </w:tc>
      </w:tr>
      <w:tr w:rsidR="0026062E" w14:paraId="4DE701E2" w14:textId="77777777" w:rsidTr="006373A0">
        <w:tc>
          <w:tcPr>
            <w:tcW w:w="1752" w:type="dxa"/>
          </w:tcPr>
          <w:p w14:paraId="7B124D3C" w14:textId="32401A90" w:rsidR="0026062E" w:rsidRPr="00A65F3B" w:rsidRDefault="0026062E" w:rsidP="00E432FB">
            <w:pPr>
              <w:rPr>
                <w:b/>
                <w:sz w:val="24"/>
                <w:szCs w:val="24"/>
              </w:rPr>
            </w:pPr>
            <w:r w:rsidRPr="00A65F3B">
              <w:rPr>
                <w:b/>
                <w:sz w:val="24"/>
                <w:szCs w:val="24"/>
              </w:rPr>
              <w:t>Desirable</w:t>
            </w:r>
          </w:p>
        </w:tc>
        <w:tc>
          <w:tcPr>
            <w:tcW w:w="7820" w:type="dxa"/>
            <w:tcBorders>
              <w:top w:val="nil"/>
            </w:tcBorders>
          </w:tcPr>
          <w:p w14:paraId="0829FD4C" w14:textId="28FBE3E4" w:rsidR="0026062E" w:rsidRPr="0006642C" w:rsidRDefault="00653BB7" w:rsidP="00653BB7">
            <w:pPr>
              <w:pStyle w:val="ListParagraph"/>
              <w:numPr>
                <w:ilvl w:val="0"/>
                <w:numId w:val="34"/>
              </w:numPr>
              <w:spacing w:line="259" w:lineRule="auto"/>
              <w:contextualSpacing/>
              <w:rPr>
                <w:rFonts w:eastAsia="Times New Roman"/>
              </w:rPr>
            </w:pPr>
            <w:r w:rsidRPr="0063261F">
              <w:rPr>
                <w:rFonts w:eastAsia="Times New Roman"/>
                <w:sz w:val="24"/>
                <w:szCs w:val="20"/>
              </w:rPr>
              <w:t>Nil</w:t>
            </w:r>
          </w:p>
        </w:tc>
      </w:tr>
    </w:tbl>
    <w:p w14:paraId="2955F3DE" w14:textId="2E57563A" w:rsidR="00360CDB" w:rsidRPr="00190B67" w:rsidRDefault="00360CDB" w:rsidP="00CA664C">
      <w:pPr>
        <w:pStyle w:val="Heading2"/>
        <w:jc w:val="both"/>
        <w:rPr>
          <w:color w:val="011947"/>
        </w:rPr>
      </w:pPr>
      <w:r w:rsidRPr="00190B67">
        <w:rPr>
          <w:color w:val="011947"/>
        </w:rPr>
        <w:lastRenderedPageBreak/>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The Department is responsible for the following areas within Tasmania</w:t>
      </w:r>
    </w:p>
    <w:p w14:paraId="66BB8BD5" w14:textId="77777777" w:rsidR="00224BDC" w:rsidRPr="00CA664C" w:rsidRDefault="00224BDC" w:rsidP="00307663">
      <w:pPr>
        <w:pStyle w:val="ListParagraph"/>
        <w:numPr>
          <w:ilvl w:val="0"/>
          <w:numId w:val="39"/>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9"/>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9"/>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9"/>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9"/>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9"/>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ultimate goal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experience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3"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74A496E1" w:rsidR="00A23956" w:rsidRPr="00CA664C" w:rsidRDefault="00A23956" w:rsidP="00307663">
      <w:pPr>
        <w:jc w:val="both"/>
        <w:rPr>
          <w:rStyle w:val="Hyperlink"/>
          <w:sz w:val="24"/>
          <w:szCs w:val="24"/>
        </w:rPr>
      </w:pPr>
      <w:r w:rsidRPr="07BF81A1">
        <w:rPr>
          <w:sz w:val="24"/>
          <w:szCs w:val="24"/>
        </w:rPr>
        <w:t xml:space="preserve">All employees are expected to utilise information management systems in a responsible manner in line with the DECYP Condition of Use policy statement located at </w:t>
      </w:r>
      <w:hyperlink r:id="rId14">
        <w:r w:rsidRPr="07BF81A1">
          <w:rPr>
            <w:rStyle w:val="Hyperlink"/>
          </w:rPr>
          <w:t xml:space="preserve">Department </w:t>
        </w:r>
        <w:r w:rsidR="00702BDC" w:rsidRPr="07BF81A1">
          <w:rPr>
            <w:rStyle w:val="Hyperlink"/>
          </w:rPr>
          <w:t>for</w:t>
        </w:r>
        <w:r w:rsidRPr="07BF81A1">
          <w:rPr>
            <w:rStyle w:val="Hyperlink"/>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7"/>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7"/>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7"/>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8"/>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8"/>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lastRenderedPageBreak/>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5A0FCA87" w14:textId="2267B5B5" w:rsidR="00FC6EE1" w:rsidRPr="00CA664C" w:rsidRDefault="001906FA" w:rsidP="00307663">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detection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p w14:paraId="0FCCF013" w14:textId="29F0CDF6" w:rsidR="00FC6EE1" w:rsidRPr="00CA664C" w:rsidRDefault="00FC6EE1" w:rsidP="001906FA">
      <w:pPr>
        <w:jc w:val="both"/>
        <w:rPr>
          <w:bCs/>
          <w:sz w:val="24"/>
          <w:szCs w:val="24"/>
        </w:rPr>
      </w:pPr>
    </w:p>
    <w:tbl>
      <w:tblPr>
        <w:tblStyle w:val="TableGrid1"/>
        <w:tblW w:w="8535" w:type="dxa"/>
        <w:tblBorders>
          <w:left w:val="none" w:sz="0" w:space="0" w:color="auto"/>
          <w:right w:val="none" w:sz="0" w:space="0" w:color="auto"/>
        </w:tblBorders>
        <w:tblLook w:val="04A0" w:firstRow="1" w:lastRow="0" w:firstColumn="1" w:lastColumn="0" w:noHBand="0" w:noVBand="1"/>
      </w:tblPr>
      <w:tblGrid>
        <w:gridCol w:w="8535"/>
      </w:tblGrid>
      <w:tr w:rsidR="0037723F" w:rsidRPr="00D720EC" w14:paraId="208A59FB" w14:textId="77777777" w:rsidTr="2A3F77CC">
        <w:trPr>
          <w:trHeight w:val="419"/>
          <w:tblHeader/>
        </w:trPr>
        <w:tc>
          <w:tcPr>
            <w:tcW w:w="8535" w:type="dxa"/>
          </w:tcPr>
          <w:p w14:paraId="4DF3E44E" w14:textId="77777777" w:rsidR="0037723F" w:rsidRPr="00D720EC" w:rsidRDefault="0037723F">
            <w:pPr>
              <w:spacing w:before="240" w:after="240"/>
              <w:rPr>
                <w:color w:val="000000"/>
                <w:lang w:val="en-US"/>
              </w:rPr>
            </w:pPr>
            <w:bookmarkStart w:id="3"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2A3F77CC">
        <w:trPr>
          <w:trHeight w:val="1393"/>
        </w:trPr>
        <w:tc>
          <w:tcPr>
            <w:tcW w:w="8535" w:type="dxa"/>
            <w:vAlign w:val="center"/>
          </w:tcPr>
          <w:p w14:paraId="7E1A481F" w14:textId="77777777" w:rsidR="003D6C22" w:rsidRPr="003D6C22" w:rsidRDefault="003D6C22" w:rsidP="003D6C22">
            <w:pPr>
              <w:rPr>
                <w:rFonts w:cs="Arial"/>
                <w:b/>
              </w:rPr>
            </w:pPr>
            <w:r w:rsidRPr="003D6C22">
              <w:rPr>
                <w:rFonts w:cs="Arial"/>
                <w:b/>
              </w:rPr>
              <w:t xml:space="preserve">HR Office use only: </w:t>
            </w:r>
          </w:p>
          <w:p w14:paraId="514DC512" w14:textId="77777777" w:rsidR="003D6C22" w:rsidRPr="003D6C22" w:rsidRDefault="003D6C22" w:rsidP="003D6C22">
            <w:pPr>
              <w:rPr>
                <w:rFonts w:cs="Arial"/>
                <w:b/>
              </w:rPr>
            </w:pPr>
            <w:r w:rsidRPr="003D6C22">
              <w:rPr>
                <w:rFonts w:cs="Arial"/>
                <w:b/>
              </w:rPr>
              <w:t xml:space="preserve">APPROVED BY HRM DELEGATE: </w:t>
            </w:r>
            <w:r w:rsidRPr="003D6C22">
              <w:rPr>
                <w:rFonts w:cs="Arial"/>
                <w:bCs/>
              </w:rPr>
              <w:t>964915 – Manager Vacancy and Staffing</w:t>
            </w:r>
            <w:r w:rsidRPr="003D6C22">
              <w:rPr>
                <w:rFonts w:cs="Arial"/>
                <w:b/>
              </w:rPr>
              <w:t xml:space="preserve"> </w:t>
            </w:r>
            <w:r w:rsidRPr="003D6C22">
              <w:rPr>
                <w:rFonts w:cs="Arial"/>
                <w:bCs/>
              </w:rPr>
              <w:t>Services – July 2017</w:t>
            </w:r>
          </w:p>
          <w:p w14:paraId="2F8E2E77" w14:textId="77777777" w:rsidR="003D6C22" w:rsidRPr="003D6C22" w:rsidRDefault="003D6C22" w:rsidP="003D6C22">
            <w:pPr>
              <w:rPr>
                <w:rFonts w:cs="Arial"/>
                <w:bCs/>
              </w:rPr>
            </w:pPr>
            <w:r w:rsidRPr="003D6C22">
              <w:rPr>
                <w:rFonts w:cs="Arial"/>
                <w:bCs/>
              </w:rPr>
              <w:t>VEM: 2673, 46303, 7001640</w:t>
            </w:r>
          </w:p>
          <w:p w14:paraId="7E230FA4" w14:textId="7C99466C" w:rsidR="0037723F" w:rsidRPr="00D720EC" w:rsidRDefault="003D6C22" w:rsidP="003D6C22">
            <w:pPr>
              <w:rPr>
                <w:rFonts w:cs="Arial"/>
                <w:sz w:val="16"/>
                <w:szCs w:val="16"/>
              </w:rPr>
            </w:pPr>
            <w:r w:rsidRPr="003D6C22">
              <w:rPr>
                <w:rFonts w:cs="Arial"/>
                <w:bCs/>
              </w:rPr>
              <w:t>Date Duties and Selection Criteria Last Reviewed:  07/17 VRH</w:t>
            </w:r>
          </w:p>
        </w:tc>
      </w:tr>
      <w:bookmarkEnd w:id="3"/>
    </w:tbl>
    <w:p w14:paraId="5870B67D" w14:textId="68E43A95" w:rsidR="0037723F" w:rsidRPr="00B1141A" w:rsidRDefault="0037723F" w:rsidP="0037723F">
      <w:pPr>
        <w:tabs>
          <w:tab w:val="left" w:pos="180"/>
        </w:tabs>
        <w:spacing w:before="0"/>
        <w:rPr>
          <w:rFonts w:cs="Arial"/>
          <w:sz w:val="20"/>
        </w:rPr>
      </w:pPr>
    </w:p>
    <w:sectPr w:rsidR="0037723F" w:rsidRPr="00B1141A" w:rsidSect="00190B67">
      <w:headerReference w:type="default" r:id="rId15"/>
      <w:footerReference w:type="default" r:id="rId16"/>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AA183" w14:textId="77777777" w:rsidR="004A20E5" w:rsidRDefault="004A20E5" w:rsidP="00E93B9E">
      <w:pPr>
        <w:spacing w:after="0"/>
      </w:pPr>
      <w:r>
        <w:separator/>
      </w:r>
    </w:p>
  </w:endnote>
  <w:endnote w:type="continuationSeparator" w:id="0">
    <w:p w14:paraId="4820F3A8" w14:textId="77777777" w:rsidR="004A20E5" w:rsidRDefault="004A20E5" w:rsidP="00E93B9E">
      <w:pPr>
        <w:spacing w:after="0"/>
      </w:pPr>
      <w:r>
        <w:continuationSeparator/>
      </w:r>
    </w:p>
  </w:endnote>
  <w:endnote w:type="continuationNotice" w:id="1">
    <w:p w14:paraId="5F7B91EE" w14:textId="77777777" w:rsidR="004A20E5" w:rsidRDefault="004A20E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FC5D" w14:textId="17279ED8"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58242"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F0871" w14:textId="77777777" w:rsidR="004A20E5" w:rsidRDefault="004A20E5" w:rsidP="00E93B9E">
      <w:pPr>
        <w:spacing w:after="0"/>
      </w:pPr>
      <w:r>
        <w:separator/>
      </w:r>
    </w:p>
  </w:footnote>
  <w:footnote w:type="continuationSeparator" w:id="0">
    <w:p w14:paraId="12DDC332" w14:textId="77777777" w:rsidR="004A20E5" w:rsidRDefault="004A20E5" w:rsidP="00E93B9E">
      <w:pPr>
        <w:spacing w:after="0"/>
      </w:pPr>
      <w:r>
        <w:continuationSeparator/>
      </w:r>
    </w:p>
  </w:footnote>
  <w:footnote w:type="continuationNotice" w:id="1">
    <w:p w14:paraId="75A87AD4" w14:textId="77777777" w:rsidR="004A20E5" w:rsidRDefault="004A20E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58243" behindDoc="0" locked="1" layoutInCell="1" allowOverlap="1" wp14:anchorId="7026C1B9" wp14:editId="6EED908F">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8241"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8240"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CB3EBF"/>
    <w:multiLevelType w:val="multilevel"/>
    <w:tmpl w:val="CA3C0B58"/>
    <w:numStyleLink w:val="Bullets"/>
  </w:abstractNum>
  <w:abstractNum w:abstractNumId="18"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950C45"/>
    <w:multiLevelType w:val="hybridMultilevel"/>
    <w:tmpl w:val="76C009A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1170396"/>
    <w:multiLevelType w:val="hybridMultilevel"/>
    <w:tmpl w:val="73F2840E"/>
    <w:lvl w:ilvl="0" w:tplc="89D42A34">
      <w:start w:val="1"/>
      <w:numFmt w:val="bullet"/>
      <w:lvlText w:val="·"/>
      <w:lvlJc w:val="left"/>
      <w:pPr>
        <w:ind w:left="720" w:hanging="360"/>
      </w:pPr>
      <w:rPr>
        <w:rFonts w:ascii="Symbol" w:hAnsi="Symbol" w:hint="default"/>
      </w:rPr>
    </w:lvl>
    <w:lvl w:ilvl="1" w:tplc="91C0163A">
      <w:start w:val="1"/>
      <w:numFmt w:val="bullet"/>
      <w:lvlText w:val="o"/>
      <w:lvlJc w:val="left"/>
      <w:pPr>
        <w:ind w:left="1440" w:hanging="360"/>
      </w:pPr>
      <w:rPr>
        <w:rFonts w:ascii="Courier New" w:hAnsi="Courier New" w:hint="default"/>
      </w:rPr>
    </w:lvl>
    <w:lvl w:ilvl="2" w:tplc="035E9320">
      <w:start w:val="1"/>
      <w:numFmt w:val="bullet"/>
      <w:lvlText w:val=""/>
      <w:lvlJc w:val="left"/>
      <w:pPr>
        <w:ind w:left="2160" w:hanging="360"/>
      </w:pPr>
      <w:rPr>
        <w:rFonts w:ascii="Wingdings" w:hAnsi="Wingdings" w:hint="default"/>
      </w:rPr>
    </w:lvl>
    <w:lvl w:ilvl="3" w:tplc="CD8602C4">
      <w:start w:val="1"/>
      <w:numFmt w:val="bullet"/>
      <w:lvlText w:val=""/>
      <w:lvlJc w:val="left"/>
      <w:pPr>
        <w:ind w:left="2880" w:hanging="360"/>
      </w:pPr>
      <w:rPr>
        <w:rFonts w:ascii="Symbol" w:hAnsi="Symbol" w:hint="default"/>
      </w:rPr>
    </w:lvl>
    <w:lvl w:ilvl="4" w:tplc="9B94E67A">
      <w:start w:val="1"/>
      <w:numFmt w:val="bullet"/>
      <w:lvlText w:val="o"/>
      <w:lvlJc w:val="left"/>
      <w:pPr>
        <w:ind w:left="3600" w:hanging="360"/>
      </w:pPr>
      <w:rPr>
        <w:rFonts w:ascii="Courier New" w:hAnsi="Courier New" w:hint="default"/>
      </w:rPr>
    </w:lvl>
    <w:lvl w:ilvl="5" w:tplc="541E688A">
      <w:start w:val="1"/>
      <w:numFmt w:val="bullet"/>
      <w:lvlText w:val=""/>
      <w:lvlJc w:val="left"/>
      <w:pPr>
        <w:ind w:left="4320" w:hanging="360"/>
      </w:pPr>
      <w:rPr>
        <w:rFonts w:ascii="Wingdings" w:hAnsi="Wingdings" w:hint="default"/>
      </w:rPr>
    </w:lvl>
    <w:lvl w:ilvl="6" w:tplc="FF701970">
      <w:start w:val="1"/>
      <w:numFmt w:val="bullet"/>
      <w:lvlText w:val=""/>
      <w:lvlJc w:val="left"/>
      <w:pPr>
        <w:ind w:left="5040" w:hanging="360"/>
      </w:pPr>
      <w:rPr>
        <w:rFonts w:ascii="Symbol" w:hAnsi="Symbol" w:hint="default"/>
      </w:rPr>
    </w:lvl>
    <w:lvl w:ilvl="7" w:tplc="22D6E75E">
      <w:start w:val="1"/>
      <w:numFmt w:val="bullet"/>
      <w:lvlText w:val="o"/>
      <w:lvlJc w:val="left"/>
      <w:pPr>
        <w:ind w:left="5760" w:hanging="360"/>
      </w:pPr>
      <w:rPr>
        <w:rFonts w:ascii="Courier New" w:hAnsi="Courier New" w:hint="default"/>
      </w:rPr>
    </w:lvl>
    <w:lvl w:ilvl="8" w:tplc="ACC447EC">
      <w:start w:val="1"/>
      <w:numFmt w:val="bullet"/>
      <w:lvlText w:val=""/>
      <w:lvlJc w:val="left"/>
      <w:pPr>
        <w:ind w:left="6480" w:hanging="360"/>
      </w:pPr>
      <w:rPr>
        <w:rFonts w:ascii="Wingdings" w:hAnsi="Wingdings" w:hint="default"/>
      </w:rPr>
    </w:lvl>
  </w:abstractNum>
  <w:abstractNum w:abstractNumId="22"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9E3F69"/>
    <w:multiLevelType w:val="hybridMultilevel"/>
    <w:tmpl w:val="DDB0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A409B5A"/>
    <w:multiLevelType w:val="hybridMultilevel"/>
    <w:tmpl w:val="D03E5FC4"/>
    <w:lvl w:ilvl="0" w:tplc="43D83C2E">
      <w:start w:val="1"/>
      <w:numFmt w:val="decimal"/>
      <w:lvlText w:val="%1."/>
      <w:lvlJc w:val="left"/>
      <w:pPr>
        <w:ind w:left="720" w:hanging="360"/>
      </w:pPr>
    </w:lvl>
    <w:lvl w:ilvl="1" w:tplc="43105058">
      <w:start w:val="1"/>
      <w:numFmt w:val="lowerLetter"/>
      <w:lvlText w:val="%2."/>
      <w:lvlJc w:val="left"/>
      <w:pPr>
        <w:ind w:left="1440" w:hanging="360"/>
      </w:pPr>
    </w:lvl>
    <w:lvl w:ilvl="2" w:tplc="C92E5E5A">
      <w:start w:val="1"/>
      <w:numFmt w:val="lowerRoman"/>
      <w:lvlText w:val="%3."/>
      <w:lvlJc w:val="right"/>
      <w:pPr>
        <w:ind w:left="2160" w:hanging="180"/>
      </w:pPr>
    </w:lvl>
    <w:lvl w:ilvl="3" w:tplc="21201CE6">
      <w:start w:val="1"/>
      <w:numFmt w:val="decimal"/>
      <w:lvlText w:val="%4."/>
      <w:lvlJc w:val="left"/>
      <w:pPr>
        <w:ind w:left="2880" w:hanging="360"/>
      </w:pPr>
    </w:lvl>
    <w:lvl w:ilvl="4" w:tplc="F03E0202">
      <w:start w:val="1"/>
      <w:numFmt w:val="lowerLetter"/>
      <w:lvlText w:val="%5."/>
      <w:lvlJc w:val="left"/>
      <w:pPr>
        <w:ind w:left="3600" w:hanging="360"/>
      </w:pPr>
    </w:lvl>
    <w:lvl w:ilvl="5" w:tplc="54327CDE">
      <w:start w:val="1"/>
      <w:numFmt w:val="lowerRoman"/>
      <w:lvlText w:val="%6."/>
      <w:lvlJc w:val="right"/>
      <w:pPr>
        <w:ind w:left="4320" w:hanging="180"/>
      </w:pPr>
    </w:lvl>
    <w:lvl w:ilvl="6" w:tplc="B6207FC8">
      <w:start w:val="1"/>
      <w:numFmt w:val="decimal"/>
      <w:lvlText w:val="%7."/>
      <w:lvlJc w:val="left"/>
      <w:pPr>
        <w:ind w:left="5040" w:hanging="360"/>
      </w:pPr>
    </w:lvl>
    <w:lvl w:ilvl="7" w:tplc="A4889F9A">
      <w:start w:val="1"/>
      <w:numFmt w:val="lowerLetter"/>
      <w:lvlText w:val="%8."/>
      <w:lvlJc w:val="left"/>
      <w:pPr>
        <w:ind w:left="5760" w:hanging="360"/>
      </w:pPr>
    </w:lvl>
    <w:lvl w:ilvl="8" w:tplc="5FF6E97C">
      <w:start w:val="1"/>
      <w:numFmt w:val="lowerRoman"/>
      <w:lvlText w:val="%9."/>
      <w:lvlJc w:val="right"/>
      <w:pPr>
        <w:ind w:left="6480" w:hanging="180"/>
      </w:pPr>
    </w:lvl>
  </w:abstractNum>
  <w:abstractNum w:abstractNumId="25" w15:restartNumberingAfterBreak="0">
    <w:nsid w:val="4405460C"/>
    <w:multiLevelType w:val="multilevel"/>
    <w:tmpl w:val="CA3C0B58"/>
    <w:numStyleLink w:val="Bullets"/>
  </w:abstractNum>
  <w:abstractNum w:abstractNumId="26"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48966D00"/>
    <w:multiLevelType w:val="multilevel"/>
    <w:tmpl w:val="9D52E4C8"/>
    <w:numStyleLink w:val="Headings"/>
  </w:abstractNum>
  <w:abstractNum w:abstractNumId="28"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31"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86F75BF"/>
    <w:multiLevelType w:val="multilevel"/>
    <w:tmpl w:val="82C6609A"/>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4"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8" w15:restartNumberingAfterBreak="0">
    <w:nsid w:val="631E32D0"/>
    <w:multiLevelType w:val="hybridMultilevel"/>
    <w:tmpl w:val="5578304E"/>
    <w:lvl w:ilvl="0" w:tplc="58C63818">
      <w:start w:val="1"/>
      <w:numFmt w:val="decimal"/>
      <w:lvlText w:val="%1"/>
      <w:lvlJc w:val="left"/>
      <w:pPr>
        <w:ind w:left="1080" w:hanging="720"/>
      </w:pPr>
      <w:rPr>
        <w:rFonts w:hint="default"/>
      </w:rPr>
    </w:lvl>
    <w:lvl w:ilvl="1" w:tplc="9A52E9D4">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406152907">
    <w:abstractNumId w:val="24"/>
  </w:num>
  <w:num w:numId="2" w16cid:durableId="1598714194">
    <w:abstractNumId w:val="21"/>
  </w:num>
  <w:num w:numId="3" w16cid:durableId="1309479580">
    <w:abstractNumId w:val="9"/>
  </w:num>
  <w:num w:numId="4" w16cid:durableId="295264089">
    <w:abstractNumId w:val="7"/>
  </w:num>
  <w:num w:numId="5" w16cid:durableId="1205168377">
    <w:abstractNumId w:val="6"/>
  </w:num>
  <w:num w:numId="6" w16cid:durableId="1887599913">
    <w:abstractNumId w:val="5"/>
  </w:num>
  <w:num w:numId="7" w16cid:durableId="79985376">
    <w:abstractNumId w:val="4"/>
  </w:num>
  <w:num w:numId="8" w16cid:durableId="1208302087">
    <w:abstractNumId w:val="8"/>
  </w:num>
  <w:num w:numId="9" w16cid:durableId="608662634">
    <w:abstractNumId w:val="3"/>
  </w:num>
  <w:num w:numId="10" w16cid:durableId="305552974">
    <w:abstractNumId w:val="2"/>
  </w:num>
  <w:num w:numId="11" w16cid:durableId="530387444">
    <w:abstractNumId w:val="1"/>
  </w:num>
  <w:num w:numId="12" w16cid:durableId="286663681">
    <w:abstractNumId w:val="0"/>
  </w:num>
  <w:num w:numId="13" w16cid:durableId="258173144">
    <w:abstractNumId w:val="44"/>
  </w:num>
  <w:num w:numId="14" w16cid:durableId="695428067">
    <w:abstractNumId w:val="33"/>
  </w:num>
  <w:num w:numId="15" w16cid:durableId="1743428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0659388">
    <w:abstractNumId w:val="10"/>
  </w:num>
  <w:num w:numId="17" w16cid:durableId="1325013784">
    <w:abstractNumId w:val="17"/>
  </w:num>
  <w:num w:numId="18" w16cid:durableId="782194662">
    <w:abstractNumId w:val="25"/>
  </w:num>
  <w:num w:numId="19" w16cid:durableId="1736200038">
    <w:abstractNumId w:val="20"/>
  </w:num>
  <w:num w:numId="20" w16cid:durableId="307515164">
    <w:abstractNumId w:val="12"/>
  </w:num>
  <w:num w:numId="21" w16cid:durableId="1335958894">
    <w:abstractNumId w:val="11"/>
  </w:num>
  <w:num w:numId="22"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42891763">
    <w:abstractNumId w:val="43"/>
  </w:num>
  <w:num w:numId="24" w16cid:durableId="667290187">
    <w:abstractNumId w:val="27"/>
  </w:num>
  <w:num w:numId="25" w16cid:durableId="1440754403">
    <w:abstractNumId w:val="28"/>
  </w:num>
  <w:num w:numId="26"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9205288">
    <w:abstractNumId w:val="36"/>
  </w:num>
  <w:num w:numId="28" w16cid:durableId="583146408">
    <w:abstractNumId w:val="29"/>
  </w:num>
  <w:num w:numId="29" w16cid:durableId="624771717">
    <w:abstractNumId w:val="18"/>
  </w:num>
  <w:num w:numId="30" w16cid:durableId="1393381672">
    <w:abstractNumId w:val="26"/>
  </w:num>
  <w:num w:numId="31" w16cid:durableId="1463189167">
    <w:abstractNumId w:val="34"/>
  </w:num>
  <w:num w:numId="32" w16cid:durableId="61105151">
    <w:abstractNumId w:val="30"/>
  </w:num>
  <w:num w:numId="33" w16cid:durableId="1648896647">
    <w:abstractNumId w:val="37"/>
  </w:num>
  <w:num w:numId="34" w16cid:durableId="133329015">
    <w:abstractNumId w:val="19"/>
  </w:num>
  <w:num w:numId="35" w16cid:durableId="22365621">
    <w:abstractNumId w:val="40"/>
  </w:num>
  <w:num w:numId="36" w16cid:durableId="1222055391">
    <w:abstractNumId w:val="41"/>
  </w:num>
  <w:num w:numId="37" w16cid:durableId="1836727596">
    <w:abstractNumId w:val="22"/>
  </w:num>
  <w:num w:numId="38" w16cid:durableId="319891238">
    <w:abstractNumId w:val="31"/>
  </w:num>
  <w:num w:numId="39" w16cid:durableId="1559319133">
    <w:abstractNumId w:val="39"/>
  </w:num>
  <w:num w:numId="40" w16cid:durableId="1009992410">
    <w:abstractNumId w:val="35"/>
  </w:num>
  <w:num w:numId="41" w16cid:durableId="1422800328">
    <w:abstractNumId w:val="42"/>
  </w:num>
  <w:num w:numId="42" w16cid:durableId="2147239570">
    <w:abstractNumId w:val="14"/>
  </w:num>
  <w:num w:numId="43" w16cid:durableId="1395589379">
    <w:abstractNumId w:val="15"/>
  </w:num>
  <w:num w:numId="44" w16cid:durableId="457382409">
    <w:abstractNumId w:val="13"/>
  </w:num>
  <w:num w:numId="45" w16cid:durableId="2059281428">
    <w:abstractNumId w:val="32"/>
  </w:num>
  <w:num w:numId="46" w16cid:durableId="682316366">
    <w:abstractNumId w:val="23"/>
  </w:num>
  <w:num w:numId="47" w16cid:durableId="107886195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0830"/>
    <w:rsid w:val="00002170"/>
    <w:rsid w:val="0000473C"/>
    <w:rsid w:val="00005CFE"/>
    <w:rsid w:val="00012C9E"/>
    <w:rsid w:val="000148F9"/>
    <w:rsid w:val="00020245"/>
    <w:rsid w:val="00020AC8"/>
    <w:rsid w:val="000223C0"/>
    <w:rsid w:val="00030262"/>
    <w:rsid w:val="0003297E"/>
    <w:rsid w:val="000338CF"/>
    <w:rsid w:val="000520E4"/>
    <w:rsid w:val="000559B6"/>
    <w:rsid w:val="00057666"/>
    <w:rsid w:val="00064CEF"/>
    <w:rsid w:val="0006642C"/>
    <w:rsid w:val="0007713E"/>
    <w:rsid w:val="00082A0F"/>
    <w:rsid w:val="000953A7"/>
    <w:rsid w:val="000A0B42"/>
    <w:rsid w:val="000B2CD2"/>
    <w:rsid w:val="000B6B54"/>
    <w:rsid w:val="000C360B"/>
    <w:rsid w:val="000C733B"/>
    <w:rsid w:val="000D0A3E"/>
    <w:rsid w:val="000D4346"/>
    <w:rsid w:val="000E3179"/>
    <w:rsid w:val="000E3AF7"/>
    <w:rsid w:val="000F10FB"/>
    <w:rsid w:val="00102C39"/>
    <w:rsid w:val="001033DF"/>
    <w:rsid w:val="00116589"/>
    <w:rsid w:val="00121369"/>
    <w:rsid w:val="001232D7"/>
    <w:rsid w:val="00131297"/>
    <w:rsid w:val="00135180"/>
    <w:rsid w:val="001360D0"/>
    <w:rsid w:val="00140B20"/>
    <w:rsid w:val="00155415"/>
    <w:rsid w:val="00156E6B"/>
    <w:rsid w:val="00176F7F"/>
    <w:rsid w:val="00180228"/>
    <w:rsid w:val="0018414B"/>
    <w:rsid w:val="001870EB"/>
    <w:rsid w:val="001879E8"/>
    <w:rsid w:val="001906FA"/>
    <w:rsid w:val="00190B67"/>
    <w:rsid w:val="001A1165"/>
    <w:rsid w:val="001A30C9"/>
    <w:rsid w:val="001A4AC4"/>
    <w:rsid w:val="001A4EAE"/>
    <w:rsid w:val="001A6658"/>
    <w:rsid w:val="001D2DD4"/>
    <w:rsid w:val="001D4CC6"/>
    <w:rsid w:val="001F4538"/>
    <w:rsid w:val="0020156E"/>
    <w:rsid w:val="00202E3E"/>
    <w:rsid w:val="002056F0"/>
    <w:rsid w:val="00206DE5"/>
    <w:rsid w:val="0021036E"/>
    <w:rsid w:val="00224BDC"/>
    <w:rsid w:val="00232460"/>
    <w:rsid w:val="00232539"/>
    <w:rsid w:val="002365E9"/>
    <w:rsid w:val="00243DF2"/>
    <w:rsid w:val="0026062E"/>
    <w:rsid w:val="00273EF7"/>
    <w:rsid w:val="002900B1"/>
    <w:rsid w:val="00291D7A"/>
    <w:rsid w:val="002942F8"/>
    <w:rsid w:val="002A1F80"/>
    <w:rsid w:val="002B6301"/>
    <w:rsid w:val="002B786E"/>
    <w:rsid w:val="002C3A0D"/>
    <w:rsid w:val="002D16CD"/>
    <w:rsid w:val="002D2CAE"/>
    <w:rsid w:val="002E1B02"/>
    <w:rsid w:val="002F35BB"/>
    <w:rsid w:val="002F49C3"/>
    <w:rsid w:val="002F4C03"/>
    <w:rsid w:val="00307663"/>
    <w:rsid w:val="00307F78"/>
    <w:rsid w:val="00314E39"/>
    <w:rsid w:val="00323304"/>
    <w:rsid w:val="003271F5"/>
    <w:rsid w:val="0033313F"/>
    <w:rsid w:val="0033592B"/>
    <w:rsid w:val="00340C2F"/>
    <w:rsid w:val="00360CDB"/>
    <w:rsid w:val="00365591"/>
    <w:rsid w:val="00365C58"/>
    <w:rsid w:val="00370004"/>
    <w:rsid w:val="00370327"/>
    <w:rsid w:val="0037723F"/>
    <w:rsid w:val="00381C1B"/>
    <w:rsid w:val="003957C2"/>
    <w:rsid w:val="003A0A35"/>
    <w:rsid w:val="003A3F7E"/>
    <w:rsid w:val="003B009A"/>
    <w:rsid w:val="003C15EB"/>
    <w:rsid w:val="003C3591"/>
    <w:rsid w:val="003C748E"/>
    <w:rsid w:val="003D37E6"/>
    <w:rsid w:val="003D6C22"/>
    <w:rsid w:val="003E543A"/>
    <w:rsid w:val="003F48C4"/>
    <w:rsid w:val="003F78ED"/>
    <w:rsid w:val="0040340A"/>
    <w:rsid w:val="00416C22"/>
    <w:rsid w:val="004455FA"/>
    <w:rsid w:val="00454A22"/>
    <w:rsid w:val="004568CC"/>
    <w:rsid w:val="004620D6"/>
    <w:rsid w:val="00463C64"/>
    <w:rsid w:val="00467148"/>
    <w:rsid w:val="00467849"/>
    <w:rsid w:val="0047705C"/>
    <w:rsid w:val="00482F50"/>
    <w:rsid w:val="004960C2"/>
    <w:rsid w:val="004A20E5"/>
    <w:rsid w:val="004B06B8"/>
    <w:rsid w:val="004B118F"/>
    <w:rsid w:val="004B1DF9"/>
    <w:rsid w:val="004C2944"/>
    <w:rsid w:val="004C2BAF"/>
    <w:rsid w:val="004D0C42"/>
    <w:rsid w:val="004E5DAC"/>
    <w:rsid w:val="005017AF"/>
    <w:rsid w:val="00501CCC"/>
    <w:rsid w:val="005071CC"/>
    <w:rsid w:val="00524D78"/>
    <w:rsid w:val="00534D87"/>
    <w:rsid w:val="00547A3C"/>
    <w:rsid w:val="00547F64"/>
    <w:rsid w:val="00561EC8"/>
    <w:rsid w:val="00575427"/>
    <w:rsid w:val="0057614B"/>
    <w:rsid w:val="005910A6"/>
    <w:rsid w:val="00591873"/>
    <w:rsid w:val="005A3E07"/>
    <w:rsid w:val="005E1DFF"/>
    <w:rsid w:val="005E6AE3"/>
    <w:rsid w:val="005E6E3B"/>
    <w:rsid w:val="005F3B0F"/>
    <w:rsid w:val="005F466E"/>
    <w:rsid w:val="00611208"/>
    <w:rsid w:val="00616D82"/>
    <w:rsid w:val="006179AA"/>
    <w:rsid w:val="00621F36"/>
    <w:rsid w:val="0063295A"/>
    <w:rsid w:val="00632C3F"/>
    <w:rsid w:val="006373A0"/>
    <w:rsid w:val="0064499C"/>
    <w:rsid w:val="00644F9F"/>
    <w:rsid w:val="00653BB7"/>
    <w:rsid w:val="00687373"/>
    <w:rsid w:val="00691C79"/>
    <w:rsid w:val="00693485"/>
    <w:rsid w:val="006A54A3"/>
    <w:rsid w:val="006B514D"/>
    <w:rsid w:val="006D6DC6"/>
    <w:rsid w:val="006E080C"/>
    <w:rsid w:val="006E2041"/>
    <w:rsid w:val="006E4272"/>
    <w:rsid w:val="006E7DCB"/>
    <w:rsid w:val="006F1EC6"/>
    <w:rsid w:val="006F6682"/>
    <w:rsid w:val="00702BDC"/>
    <w:rsid w:val="00704EB7"/>
    <w:rsid w:val="007167C2"/>
    <w:rsid w:val="00720C66"/>
    <w:rsid w:val="007503DC"/>
    <w:rsid w:val="007607BF"/>
    <w:rsid w:val="00761157"/>
    <w:rsid w:val="0076288C"/>
    <w:rsid w:val="00781F77"/>
    <w:rsid w:val="0078258B"/>
    <w:rsid w:val="007A4FF5"/>
    <w:rsid w:val="007A7845"/>
    <w:rsid w:val="007C08B4"/>
    <w:rsid w:val="007C3F49"/>
    <w:rsid w:val="007D0524"/>
    <w:rsid w:val="007D64D9"/>
    <w:rsid w:val="007E009D"/>
    <w:rsid w:val="007F11D8"/>
    <w:rsid w:val="007F4A17"/>
    <w:rsid w:val="00805C7A"/>
    <w:rsid w:val="00807179"/>
    <w:rsid w:val="00815A91"/>
    <w:rsid w:val="0081635A"/>
    <w:rsid w:val="0082014A"/>
    <w:rsid w:val="00831B39"/>
    <w:rsid w:val="00840390"/>
    <w:rsid w:val="008433E6"/>
    <w:rsid w:val="00845E4A"/>
    <w:rsid w:val="00861B0A"/>
    <w:rsid w:val="0088748C"/>
    <w:rsid w:val="008A5084"/>
    <w:rsid w:val="008B02B9"/>
    <w:rsid w:val="008B2A57"/>
    <w:rsid w:val="008C097F"/>
    <w:rsid w:val="008C3B71"/>
    <w:rsid w:val="008C7207"/>
    <w:rsid w:val="008D20B5"/>
    <w:rsid w:val="008D3A24"/>
    <w:rsid w:val="008E1563"/>
    <w:rsid w:val="008E41EA"/>
    <w:rsid w:val="008F2E1D"/>
    <w:rsid w:val="009051AD"/>
    <w:rsid w:val="009119A6"/>
    <w:rsid w:val="0093348F"/>
    <w:rsid w:val="0094083D"/>
    <w:rsid w:val="009456F9"/>
    <w:rsid w:val="009458E9"/>
    <w:rsid w:val="00954C08"/>
    <w:rsid w:val="00974C49"/>
    <w:rsid w:val="00976BFB"/>
    <w:rsid w:val="00984F64"/>
    <w:rsid w:val="009939DF"/>
    <w:rsid w:val="009B2739"/>
    <w:rsid w:val="009B3564"/>
    <w:rsid w:val="009B41A2"/>
    <w:rsid w:val="009B4D8E"/>
    <w:rsid w:val="009F2312"/>
    <w:rsid w:val="009F7CE1"/>
    <w:rsid w:val="00A118A3"/>
    <w:rsid w:val="00A2353B"/>
    <w:rsid w:val="00A23956"/>
    <w:rsid w:val="00A27A83"/>
    <w:rsid w:val="00A46A14"/>
    <w:rsid w:val="00A51546"/>
    <w:rsid w:val="00A564AA"/>
    <w:rsid w:val="00A65F3B"/>
    <w:rsid w:val="00A66B54"/>
    <w:rsid w:val="00A66D75"/>
    <w:rsid w:val="00A734FA"/>
    <w:rsid w:val="00A74535"/>
    <w:rsid w:val="00A7791A"/>
    <w:rsid w:val="00A81B36"/>
    <w:rsid w:val="00A8313E"/>
    <w:rsid w:val="00A864CB"/>
    <w:rsid w:val="00A940DC"/>
    <w:rsid w:val="00A94F50"/>
    <w:rsid w:val="00AC1E54"/>
    <w:rsid w:val="00AD79D7"/>
    <w:rsid w:val="00B02776"/>
    <w:rsid w:val="00B101A0"/>
    <w:rsid w:val="00B103A8"/>
    <w:rsid w:val="00B1141A"/>
    <w:rsid w:val="00B17AB6"/>
    <w:rsid w:val="00B233D7"/>
    <w:rsid w:val="00B41B36"/>
    <w:rsid w:val="00B44728"/>
    <w:rsid w:val="00B47B9D"/>
    <w:rsid w:val="00B509FF"/>
    <w:rsid w:val="00B55584"/>
    <w:rsid w:val="00B56B2B"/>
    <w:rsid w:val="00B905CE"/>
    <w:rsid w:val="00B905E5"/>
    <w:rsid w:val="00B95B35"/>
    <w:rsid w:val="00BA316B"/>
    <w:rsid w:val="00BB5FDC"/>
    <w:rsid w:val="00BC3B94"/>
    <w:rsid w:val="00BC7B79"/>
    <w:rsid w:val="00BD518E"/>
    <w:rsid w:val="00BE1AB4"/>
    <w:rsid w:val="00C07D2B"/>
    <w:rsid w:val="00C240C6"/>
    <w:rsid w:val="00C24404"/>
    <w:rsid w:val="00C343B0"/>
    <w:rsid w:val="00C35E3F"/>
    <w:rsid w:val="00C443C3"/>
    <w:rsid w:val="00C47610"/>
    <w:rsid w:val="00C54D91"/>
    <w:rsid w:val="00C56942"/>
    <w:rsid w:val="00C637AE"/>
    <w:rsid w:val="00C7481A"/>
    <w:rsid w:val="00C80486"/>
    <w:rsid w:val="00C932EB"/>
    <w:rsid w:val="00C96E08"/>
    <w:rsid w:val="00CA664C"/>
    <w:rsid w:val="00CB1318"/>
    <w:rsid w:val="00CB2562"/>
    <w:rsid w:val="00CB3614"/>
    <w:rsid w:val="00CD4C92"/>
    <w:rsid w:val="00CE5E8E"/>
    <w:rsid w:val="00CF1882"/>
    <w:rsid w:val="00CF3212"/>
    <w:rsid w:val="00CF3F61"/>
    <w:rsid w:val="00CF5991"/>
    <w:rsid w:val="00D00783"/>
    <w:rsid w:val="00D00E93"/>
    <w:rsid w:val="00D105B8"/>
    <w:rsid w:val="00D13896"/>
    <w:rsid w:val="00D13CF6"/>
    <w:rsid w:val="00D25425"/>
    <w:rsid w:val="00D36343"/>
    <w:rsid w:val="00D402A1"/>
    <w:rsid w:val="00D44F0C"/>
    <w:rsid w:val="00D51ED6"/>
    <w:rsid w:val="00D55E83"/>
    <w:rsid w:val="00D64264"/>
    <w:rsid w:val="00D648E6"/>
    <w:rsid w:val="00D71A2D"/>
    <w:rsid w:val="00D72617"/>
    <w:rsid w:val="00D74508"/>
    <w:rsid w:val="00D87E42"/>
    <w:rsid w:val="00D941C0"/>
    <w:rsid w:val="00DA1F9B"/>
    <w:rsid w:val="00DA255F"/>
    <w:rsid w:val="00DA7C19"/>
    <w:rsid w:val="00DC2532"/>
    <w:rsid w:val="00DD0B41"/>
    <w:rsid w:val="00DE1EB7"/>
    <w:rsid w:val="00DE6C09"/>
    <w:rsid w:val="00DE6F13"/>
    <w:rsid w:val="00DF2E53"/>
    <w:rsid w:val="00DF49F3"/>
    <w:rsid w:val="00E03F4F"/>
    <w:rsid w:val="00E07412"/>
    <w:rsid w:val="00E13473"/>
    <w:rsid w:val="00E23E02"/>
    <w:rsid w:val="00E432FB"/>
    <w:rsid w:val="00E569C0"/>
    <w:rsid w:val="00E57648"/>
    <w:rsid w:val="00E7721D"/>
    <w:rsid w:val="00E92ECE"/>
    <w:rsid w:val="00E93B9E"/>
    <w:rsid w:val="00EA0653"/>
    <w:rsid w:val="00EC7194"/>
    <w:rsid w:val="00EC76DC"/>
    <w:rsid w:val="00EE3024"/>
    <w:rsid w:val="00EE7041"/>
    <w:rsid w:val="00EF249E"/>
    <w:rsid w:val="00EF25F6"/>
    <w:rsid w:val="00EF59EA"/>
    <w:rsid w:val="00F15406"/>
    <w:rsid w:val="00F163E1"/>
    <w:rsid w:val="00F17FD7"/>
    <w:rsid w:val="00F214F0"/>
    <w:rsid w:val="00F3584E"/>
    <w:rsid w:val="00F40B04"/>
    <w:rsid w:val="00F45DD7"/>
    <w:rsid w:val="00F470F1"/>
    <w:rsid w:val="00F50874"/>
    <w:rsid w:val="00F508AB"/>
    <w:rsid w:val="00F533F5"/>
    <w:rsid w:val="00F82036"/>
    <w:rsid w:val="00F90501"/>
    <w:rsid w:val="00F94FE9"/>
    <w:rsid w:val="00F9547D"/>
    <w:rsid w:val="00FA369D"/>
    <w:rsid w:val="00FB3D40"/>
    <w:rsid w:val="00FC6EE1"/>
    <w:rsid w:val="00FD135F"/>
    <w:rsid w:val="00FD47C2"/>
    <w:rsid w:val="00FE16EF"/>
    <w:rsid w:val="00FE1804"/>
    <w:rsid w:val="00FF1C7E"/>
    <w:rsid w:val="00FF596F"/>
    <w:rsid w:val="033233A1"/>
    <w:rsid w:val="06D0A12E"/>
    <w:rsid w:val="07BF81A1"/>
    <w:rsid w:val="088C325A"/>
    <w:rsid w:val="0EFE8B43"/>
    <w:rsid w:val="2A3F77CC"/>
    <w:rsid w:val="3299D0A4"/>
    <w:rsid w:val="34AD73DC"/>
    <w:rsid w:val="434724FD"/>
    <w:rsid w:val="4619D79D"/>
    <w:rsid w:val="486D5E56"/>
    <w:rsid w:val="4B95FEE1"/>
    <w:rsid w:val="54F034DB"/>
    <w:rsid w:val="55ECFF39"/>
    <w:rsid w:val="60B0E9B2"/>
    <w:rsid w:val="62F4C5C6"/>
    <w:rsid w:val="69DE6E46"/>
    <w:rsid w:val="6A283C0A"/>
    <w:rsid w:val="6D9CC412"/>
    <w:rsid w:val="7FE9372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7308F4AE-67C9-417D-A509-88E60526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Std Light" w:hAnsi="Gill Sans MT Std Light"/>
        <w:color w:val="FFFFFF"/>
      </w:rPr>
      <w:tblPr/>
      <w:tcPr>
        <w:shd w:val="clear" w:color="auto" w:fill="39607A"/>
      </w:tcPr>
    </w:tblStylePr>
    <w:tblStylePr w:type="firstCol">
      <w:rPr>
        <w:rFonts w:ascii="Gill Sans MT Std Light" w:hAnsi="Gill Sans MT Std Ligh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ind w:left="284" w:hanging="284"/>
    </w:pPr>
  </w:style>
  <w:style w:type="paragraph" w:styleId="ListBullet2">
    <w:name w:val="List Bullet 2"/>
    <w:basedOn w:val="Normal"/>
    <w:uiPriority w:val="99"/>
    <w:unhideWhenUsed/>
    <w:qFormat/>
    <w:rsid w:val="007F11D8"/>
    <w:pPr>
      <w:ind w:left="568" w:hanging="284"/>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ind w:left="284" w:hanging="284"/>
    </w:pPr>
  </w:style>
  <w:style w:type="numbering" w:customStyle="1" w:styleId="Bullets">
    <w:name w:val="Bullets"/>
    <w:uiPriority w:val="99"/>
    <w:rsid w:val="007F11D8"/>
    <w:pPr>
      <w:numPr>
        <w:numId w:val="13"/>
      </w:numPr>
    </w:pPr>
  </w:style>
  <w:style w:type="numbering" w:customStyle="1" w:styleId="Numbers">
    <w:name w:val="Numbers"/>
    <w:uiPriority w:val="99"/>
    <w:rsid w:val="00B17AB6"/>
    <w:pPr>
      <w:numPr>
        <w:numId w:val="14"/>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9"/>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tabs>
        <w:tab w:val="num" w:pos="644"/>
      </w:tabs>
      <w:ind w:left="568" w:hanging="568"/>
      <w:contextualSpacing/>
    </w:pPr>
  </w:style>
  <w:style w:type="paragraph" w:styleId="ListNumber3">
    <w:name w:val="List Number 3"/>
    <w:basedOn w:val="Normal"/>
    <w:uiPriority w:val="99"/>
    <w:unhideWhenUsed/>
    <w:qFormat/>
    <w:rsid w:val="00B17AB6"/>
    <w:pPr>
      <w:tabs>
        <w:tab w:val="num" w:pos="928"/>
      </w:tabs>
      <w:ind w:left="852" w:hanging="285"/>
      <w:contextualSpacing/>
    </w:pPr>
  </w:style>
  <w:style w:type="paragraph" w:styleId="ListNumber4">
    <w:name w:val="List Number 4"/>
    <w:basedOn w:val="Normal"/>
    <w:uiPriority w:val="99"/>
    <w:semiHidden/>
    <w:unhideWhenUsed/>
    <w:rsid w:val="00B17AB6"/>
    <w:pPr>
      <w:tabs>
        <w:tab w:val="num" w:pos="1212"/>
      </w:tabs>
      <w:ind w:left="1136" w:hanging="569"/>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3"/>
      </w:numPr>
    </w:pPr>
  </w:style>
  <w:style w:type="paragraph" w:styleId="List">
    <w:name w:val="List"/>
    <w:basedOn w:val="Normal"/>
    <w:uiPriority w:val="99"/>
    <w:unhideWhenUsed/>
    <w:qFormat/>
    <w:rsid w:val="003C15EB"/>
    <w:pPr>
      <w:numPr>
        <w:numId w:val="23"/>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Std Light" w:hAnsi="Gill Sans MT Std Ligh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pac.tas.gov.au/divisions/ssmo"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documentcentre.education.tas.gov.au/library/Document%20Centre/DECYP-ICT-Conditions-of-Use-Policy.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2056F0"/>
    <w:rsid w:val="002F4C03"/>
    <w:rsid w:val="0033313F"/>
    <w:rsid w:val="009243E4"/>
    <w:rsid w:val="00B74F1B"/>
    <w:rsid w:val="00D4214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480d145-b21c-419a-8200-9f635e7e585b" xsi:nil="true"/>
    <lcf76f155ced4ddcb4097134ff3c332f xmlns="2d64ee2f-da05-46fd-962f-fa029d0171c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3" ma:contentTypeDescription="Create a new document." ma:contentTypeScope="" ma:versionID="1ec48e04c4e74a8da030a35dfb2ba50b">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51fe72a240fa216688dca1b59eb9e976"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2.xml><?xml version="1.0" encoding="utf-8"?>
<ds:datastoreItem xmlns:ds="http://schemas.openxmlformats.org/officeDocument/2006/customXml" ds:itemID="{AAAEA59A-232E-4C11-A59E-25F44E283144}">
  <ds:schemaRefs>
    <ds:schemaRef ds:uri="http://schemas.openxmlformats.org/package/2006/metadata/core-properties"/>
    <ds:schemaRef ds:uri="http://schemas.microsoft.com/office/2006/metadata/properties"/>
    <ds:schemaRef ds:uri="http://purl.org/dc/elements/1.1/"/>
    <ds:schemaRef ds:uri="http://purl.org/dc/terms/"/>
    <ds:schemaRef ds:uri="http://schemas.microsoft.com/office/2006/documentManagement/types"/>
    <ds:schemaRef ds:uri="2d64ee2f-da05-46fd-962f-fa029d0171cb"/>
    <ds:schemaRef ds:uri="http://schemas.microsoft.com/office/infopath/2007/PartnerControls"/>
    <ds:schemaRef ds:uri="f480d145-b21c-419a-8200-9f635e7e585b"/>
    <ds:schemaRef ds:uri="http://www.w3.org/XML/1998/namespace"/>
    <ds:schemaRef ds:uri="http://purl.org/dc/dcmitype/"/>
  </ds:schemaRefs>
</ds:datastoreItem>
</file>

<file path=customXml/itemProps3.xml><?xml version="1.0" encoding="utf-8"?>
<ds:datastoreItem xmlns:ds="http://schemas.openxmlformats.org/officeDocument/2006/customXml" ds:itemID="{35FFA4E1-E2BE-42D7-A63A-0AA4EC4DF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97C4AF-7DFD-4808-9EA7-7AD6B74F75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1987</Words>
  <Characters>11624</Characters>
  <Application>Microsoft Office Word</Application>
  <DocSecurity>0</DocSecurity>
  <Lines>223</Lines>
  <Paragraphs>134</Paragraphs>
  <ScaleCrop>false</ScaleCrop>
  <Company>Department of Education</Company>
  <LinksUpToDate>false</LinksUpToDate>
  <CharactersWithSpaces>13477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Maintenance Compliance Officer</dc:title>
  <dc:subject/>
  <dc:creator>Dinnessen, Cameron</dc:creator>
  <cp:keywords/>
  <dc:description/>
  <cp:lastModifiedBy>Baker, Chloe</cp:lastModifiedBy>
  <cp:revision>2</cp:revision>
  <cp:lastPrinted>2022-11-17T06:29:00Z</cp:lastPrinted>
  <dcterms:created xsi:type="dcterms:W3CDTF">2024-08-15T01:12:00Z</dcterms:created>
  <dcterms:modified xsi:type="dcterms:W3CDTF">2024-08-15T01:12:00Z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0x0101006C361CD88EE4CD41967925F67FABBAE9</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y fmtid="{D5CDD505-2E9C-101B-9397-08002B2CF9AE}" pid="36" name="MediaServiceImageTags">
    <vt:lpwstr/>
  </property>
</Properties>
</file>